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FC5922" w14:textId="77777777" w:rsidR="00B57BD9" w:rsidRDefault="00EA0834">
      <w:r w:rsidRPr="00EA0834">
        <w:rPr>
          <w:noProof/>
          <w:lang w:eastAsia="fr-FR"/>
        </w:rPr>
        <w:drawing>
          <wp:inline distT="0" distB="0" distL="0" distR="0" wp14:anchorId="5382A36F" wp14:editId="55C4C8D1">
            <wp:extent cx="2166536" cy="704149"/>
            <wp:effectExtent l="19050" t="0" r="5164" b="0"/>
            <wp:docPr id="1" name="Image 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6" cstate="screen">
                      <a:clrChange>
                        <a:clrFrom>
                          <a:srgbClr val="FFFFFF"/>
                        </a:clrFrom>
                        <a:clrTo>
                          <a:srgbClr val="FFFFFF">
                            <a:alpha val="0"/>
                          </a:srgbClr>
                        </a:clrTo>
                      </a:clrChange>
                    </a:blip>
                    <a:stretch>
                      <a:fillRect/>
                    </a:stretch>
                  </pic:blipFill>
                  <pic:spPr>
                    <a:xfrm>
                      <a:off x="0" y="0"/>
                      <a:ext cx="2166536" cy="704149"/>
                    </a:xfrm>
                    <a:prstGeom prst="rect">
                      <a:avLst/>
                    </a:prstGeom>
                  </pic:spPr>
                </pic:pic>
              </a:graphicData>
            </a:graphic>
          </wp:inline>
        </w:drawing>
      </w:r>
    </w:p>
    <w:p w14:paraId="32F456C7" w14:textId="77777777" w:rsidR="00FE76C6" w:rsidRDefault="00FE76C6" w:rsidP="00EA0834">
      <w:pPr>
        <w:jc w:val="right"/>
        <w:rPr>
          <w:b/>
          <w:sz w:val="28"/>
        </w:rPr>
      </w:pPr>
    </w:p>
    <w:p w14:paraId="62B1D9A5" w14:textId="77777777" w:rsidR="00EA0834" w:rsidRPr="00EA0834" w:rsidRDefault="00EA0834" w:rsidP="00EA0834">
      <w:pPr>
        <w:jc w:val="right"/>
        <w:rPr>
          <w:b/>
          <w:sz w:val="28"/>
        </w:rPr>
      </w:pPr>
      <w:r w:rsidRPr="00EA0834">
        <w:rPr>
          <w:b/>
          <w:sz w:val="28"/>
        </w:rPr>
        <w:t xml:space="preserve">Le Vaudoué le </w:t>
      </w:r>
      <w:r w:rsidR="00FE76C6">
        <w:rPr>
          <w:b/>
          <w:sz w:val="28"/>
        </w:rPr>
        <w:t>04/04/2024</w:t>
      </w:r>
    </w:p>
    <w:p w14:paraId="5BF78879" w14:textId="77777777" w:rsidR="00AB585D" w:rsidRDefault="00AB585D" w:rsidP="00EA0834">
      <w:pPr>
        <w:jc w:val="center"/>
        <w:rPr>
          <w:b/>
          <w:sz w:val="24"/>
        </w:rPr>
      </w:pPr>
    </w:p>
    <w:p w14:paraId="423B7BA0" w14:textId="77777777" w:rsidR="00FE76C6" w:rsidRDefault="00FE76C6" w:rsidP="00EA0834">
      <w:pPr>
        <w:jc w:val="center"/>
        <w:rPr>
          <w:b/>
          <w:sz w:val="24"/>
        </w:rPr>
      </w:pPr>
    </w:p>
    <w:p w14:paraId="7F0271A7" w14:textId="77777777" w:rsidR="00EA0834" w:rsidRDefault="00EA0834" w:rsidP="00EA0834">
      <w:pPr>
        <w:jc w:val="center"/>
        <w:rPr>
          <w:b/>
          <w:sz w:val="24"/>
        </w:rPr>
      </w:pPr>
    </w:p>
    <w:p w14:paraId="1BCF0D47" w14:textId="77777777" w:rsidR="00EA0834" w:rsidRPr="0074434D" w:rsidRDefault="00EC78BA" w:rsidP="00EA0834">
      <w:pPr>
        <w:jc w:val="center"/>
        <w:rPr>
          <w:b/>
          <w:sz w:val="44"/>
        </w:rPr>
      </w:pPr>
      <w:r>
        <w:rPr>
          <w:b/>
          <w:sz w:val="52"/>
        </w:rPr>
        <w:t>LE CONCERT</w:t>
      </w:r>
      <w:r w:rsidR="00EA0834" w:rsidRPr="0074434D">
        <w:rPr>
          <w:b/>
          <w:sz w:val="52"/>
        </w:rPr>
        <w:t xml:space="preserve"> </w:t>
      </w:r>
      <w:r w:rsidR="00F156EC">
        <w:rPr>
          <w:b/>
          <w:sz w:val="52"/>
        </w:rPr>
        <w:t>DU 28</w:t>
      </w:r>
      <w:r>
        <w:rPr>
          <w:b/>
          <w:sz w:val="52"/>
        </w:rPr>
        <w:t xml:space="preserve"> SEPTEMBRE</w:t>
      </w:r>
      <w:r w:rsidR="00EA0834" w:rsidRPr="0074434D">
        <w:rPr>
          <w:b/>
          <w:sz w:val="52"/>
        </w:rPr>
        <w:t xml:space="preserve"> </w:t>
      </w:r>
      <w:r>
        <w:rPr>
          <w:b/>
          <w:sz w:val="52"/>
        </w:rPr>
        <w:t xml:space="preserve">DE </w:t>
      </w:r>
      <w:r w:rsidR="0074434D">
        <w:rPr>
          <w:b/>
          <w:sz w:val="52"/>
        </w:rPr>
        <w:t xml:space="preserve">L’ASSOCIATION </w:t>
      </w:r>
      <w:r w:rsidR="00EA0834" w:rsidRPr="0074434D">
        <w:rPr>
          <w:b/>
          <w:sz w:val="52"/>
        </w:rPr>
        <w:t>CAMELEART</w:t>
      </w:r>
    </w:p>
    <w:p w14:paraId="713D2F23" w14:textId="77777777" w:rsidR="00EA0834" w:rsidRDefault="00EA0834" w:rsidP="00EA0834">
      <w:pPr>
        <w:rPr>
          <w:b/>
          <w:sz w:val="32"/>
        </w:rPr>
      </w:pPr>
    </w:p>
    <w:p w14:paraId="53464375" w14:textId="77777777" w:rsidR="0074434D" w:rsidRPr="0074434D" w:rsidRDefault="0074434D" w:rsidP="00EA0834">
      <w:pPr>
        <w:rPr>
          <w:b/>
          <w:sz w:val="32"/>
        </w:rPr>
      </w:pPr>
    </w:p>
    <w:p w14:paraId="4996AF27" w14:textId="77777777" w:rsidR="00D02E7B" w:rsidRPr="00FE76C6" w:rsidRDefault="00FE76C6" w:rsidP="0074434D">
      <w:pPr>
        <w:spacing w:before="120"/>
        <w:rPr>
          <w:rFonts w:ascii="Times New Roman" w:hAnsi="Times New Roman" w:cs="Times New Roman"/>
          <w:b/>
          <w:sz w:val="36"/>
        </w:rPr>
      </w:pPr>
      <w:r w:rsidRPr="00FE76C6">
        <w:rPr>
          <w:rFonts w:ascii="Times New Roman" w:hAnsi="Times New Roman" w:cs="Times New Roman"/>
          <w:b/>
          <w:sz w:val="36"/>
        </w:rPr>
        <w:t>« Pas de côté »</w:t>
      </w:r>
      <w:r w:rsidR="002F4CCD" w:rsidRPr="00FE76C6">
        <w:rPr>
          <w:rFonts w:ascii="Times New Roman" w:hAnsi="Times New Roman" w:cs="Times New Roman"/>
          <w:b/>
          <w:sz w:val="36"/>
        </w:rPr>
        <w:t xml:space="preserve">, avec un trio </w:t>
      </w:r>
      <w:r w:rsidRPr="00FE76C6">
        <w:rPr>
          <w:rFonts w:ascii="Times New Roman" w:hAnsi="Times New Roman" w:cs="Times New Roman"/>
          <w:b/>
          <w:sz w:val="36"/>
        </w:rPr>
        <w:t>violon, accordéon et contrebasse</w:t>
      </w:r>
      <w:r w:rsidR="00C32B7A" w:rsidRPr="00FE76C6">
        <w:rPr>
          <w:rFonts w:ascii="Times New Roman" w:hAnsi="Times New Roman" w:cs="Times New Roman"/>
          <w:b/>
          <w:sz w:val="36"/>
        </w:rPr>
        <w:t>.</w:t>
      </w:r>
    </w:p>
    <w:p w14:paraId="34CA483B" w14:textId="77777777" w:rsidR="00011535" w:rsidRDefault="00011535" w:rsidP="0074434D">
      <w:pPr>
        <w:spacing w:before="120"/>
        <w:rPr>
          <w:rFonts w:ascii="Times New Roman" w:hAnsi="Times New Roman" w:cs="Times New Roman"/>
        </w:rPr>
      </w:pPr>
    </w:p>
    <w:p w14:paraId="4F41C9D6" w14:textId="77777777" w:rsidR="00C32B7A" w:rsidRPr="00FE76C6" w:rsidRDefault="00C32B7A" w:rsidP="0074434D">
      <w:pPr>
        <w:spacing w:before="120"/>
        <w:rPr>
          <w:rFonts w:ascii="Times New Roman" w:hAnsi="Times New Roman" w:cs="Times New Roman"/>
          <w:b/>
          <w:sz w:val="28"/>
        </w:rPr>
      </w:pPr>
      <w:r w:rsidRPr="00FE76C6">
        <w:rPr>
          <w:rFonts w:ascii="Times New Roman" w:hAnsi="Times New Roman" w:cs="Times New Roman"/>
          <w:b/>
          <w:sz w:val="28"/>
        </w:rPr>
        <w:t>Au programme :</w:t>
      </w:r>
    </w:p>
    <w:p w14:paraId="29E8FEBF" w14:textId="77777777" w:rsidR="00FE76C6" w:rsidRPr="00FE76C6" w:rsidRDefault="00FE76C6" w:rsidP="00FE76C6">
      <w:pPr>
        <w:pStyle w:val="Paragraphedeliste"/>
        <w:numPr>
          <w:ilvl w:val="0"/>
          <w:numId w:val="2"/>
        </w:numPr>
        <w:spacing w:line="360" w:lineRule="auto"/>
        <w:ind w:hanging="357"/>
        <w:rPr>
          <w:rFonts w:ascii="Times New Roman" w:hAnsi="Times New Roman" w:cs="Times New Roman"/>
          <w:b/>
          <w:sz w:val="28"/>
        </w:rPr>
      </w:pPr>
      <w:r w:rsidRPr="00FE76C6">
        <w:rPr>
          <w:rFonts w:ascii="Times New Roman" w:hAnsi="Times New Roman" w:cs="Times New Roman"/>
          <w:b/>
          <w:sz w:val="28"/>
        </w:rPr>
        <w:t>Aria (Galliano) – accordéon solo</w:t>
      </w:r>
    </w:p>
    <w:p w14:paraId="6A819D5B" w14:textId="77777777" w:rsidR="00FE76C6" w:rsidRPr="00FE76C6" w:rsidRDefault="00FE76C6" w:rsidP="00FE76C6">
      <w:pPr>
        <w:pStyle w:val="Paragraphedeliste"/>
        <w:numPr>
          <w:ilvl w:val="0"/>
          <w:numId w:val="2"/>
        </w:numPr>
        <w:spacing w:line="360" w:lineRule="auto"/>
        <w:ind w:hanging="357"/>
        <w:rPr>
          <w:rFonts w:ascii="Times New Roman" w:hAnsi="Times New Roman" w:cs="Times New Roman"/>
          <w:b/>
          <w:sz w:val="28"/>
        </w:rPr>
      </w:pPr>
      <w:r w:rsidRPr="00FE76C6">
        <w:rPr>
          <w:rFonts w:ascii="Times New Roman" w:hAnsi="Times New Roman" w:cs="Times New Roman"/>
          <w:b/>
          <w:sz w:val="28"/>
        </w:rPr>
        <w:t>Sonate (Eccles) – trio violon / accordéon / contrebasse</w:t>
      </w:r>
    </w:p>
    <w:p w14:paraId="097EA033" w14:textId="77777777" w:rsidR="00FE76C6" w:rsidRPr="00FE76C6" w:rsidRDefault="00FE76C6" w:rsidP="00FE76C6">
      <w:pPr>
        <w:pStyle w:val="Paragraphedeliste"/>
        <w:numPr>
          <w:ilvl w:val="0"/>
          <w:numId w:val="2"/>
        </w:numPr>
        <w:spacing w:line="360" w:lineRule="auto"/>
        <w:ind w:hanging="357"/>
        <w:rPr>
          <w:rFonts w:ascii="Times New Roman" w:hAnsi="Times New Roman" w:cs="Times New Roman"/>
          <w:b/>
          <w:sz w:val="28"/>
        </w:rPr>
      </w:pPr>
      <w:r w:rsidRPr="00FE76C6">
        <w:rPr>
          <w:rFonts w:ascii="Times New Roman" w:hAnsi="Times New Roman" w:cs="Times New Roman"/>
          <w:b/>
          <w:sz w:val="28"/>
        </w:rPr>
        <w:t>Sicilienne BWW 1031 (Bach) – trio</w:t>
      </w:r>
    </w:p>
    <w:p w14:paraId="59D48CD5" w14:textId="77777777" w:rsidR="00FE76C6" w:rsidRPr="00FE76C6" w:rsidRDefault="00FE76C6" w:rsidP="00FE76C6">
      <w:pPr>
        <w:pStyle w:val="Paragraphedeliste"/>
        <w:numPr>
          <w:ilvl w:val="0"/>
          <w:numId w:val="2"/>
        </w:numPr>
        <w:spacing w:line="360" w:lineRule="auto"/>
        <w:ind w:hanging="357"/>
        <w:rPr>
          <w:rFonts w:ascii="Times New Roman" w:hAnsi="Times New Roman" w:cs="Times New Roman"/>
          <w:b/>
          <w:sz w:val="28"/>
        </w:rPr>
      </w:pPr>
      <w:r w:rsidRPr="00FE76C6">
        <w:rPr>
          <w:rFonts w:ascii="Times New Roman" w:hAnsi="Times New Roman" w:cs="Times New Roman"/>
          <w:b/>
          <w:sz w:val="28"/>
        </w:rPr>
        <w:t>Indifférence (Galliano) – duo accordéon / contrebasse</w:t>
      </w:r>
    </w:p>
    <w:p w14:paraId="4A2BAC15" w14:textId="77777777" w:rsidR="00FE76C6" w:rsidRPr="00FE76C6" w:rsidRDefault="00FE76C6" w:rsidP="00FE76C6">
      <w:pPr>
        <w:pStyle w:val="Paragraphedeliste"/>
        <w:numPr>
          <w:ilvl w:val="0"/>
          <w:numId w:val="2"/>
        </w:numPr>
        <w:spacing w:line="360" w:lineRule="auto"/>
        <w:ind w:hanging="357"/>
        <w:rPr>
          <w:rFonts w:ascii="Times New Roman" w:hAnsi="Times New Roman" w:cs="Times New Roman"/>
          <w:b/>
          <w:sz w:val="28"/>
        </w:rPr>
      </w:pPr>
      <w:r w:rsidRPr="00FE76C6">
        <w:rPr>
          <w:rFonts w:ascii="Times New Roman" w:hAnsi="Times New Roman" w:cs="Times New Roman"/>
          <w:b/>
          <w:sz w:val="28"/>
        </w:rPr>
        <w:t>Ave Maria (Gounod) – duo violon / contrebasse</w:t>
      </w:r>
    </w:p>
    <w:p w14:paraId="08758044" w14:textId="77777777" w:rsidR="00FE76C6" w:rsidRPr="00FE76C6" w:rsidRDefault="00FE76C6" w:rsidP="00FE76C6">
      <w:pPr>
        <w:pStyle w:val="Paragraphedeliste"/>
        <w:numPr>
          <w:ilvl w:val="0"/>
          <w:numId w:val="2"/>
        </w:numPr>
        <w:spacing w:line="360" w:lineRule="auto"/>
        <w:ind w:hanging="357"/>
        <w:rPr>
          <w:rFonts w:ascii="Times New Roman" w:hAnsi="Times New Roman" w:cs="Times New Roman"/>
          <w:b/>
          <w:sz w:val="28"/>
        </w:rPr>
      </w:pPr>
      <w:r w:rsidRPr="00FE76C6">
        <w:rPr>
          <w:rFonts w:ascii="Times New Roman" w:hAnsi="Times New Roman" w:cs="Times New Roman"/>
          <w:b/>
          <w:sz w:val="28"/>
        </w:rPr>
        <w:t>1ere gnossienne (Satie) – trio</w:t>
      </w:r>
    </w:p>
    <w:p w14:paraId="1EC673FE" w14:textId="77777777" w:rsidR="00FE76C6" w:rsidRPr="00FE76C6" w:rsidRDefault="00FE76C6" w:rsidP="00FE76C6">
      <w:pPr>
        <w:pStyle w:val="Paragraphedeliste"/>
        <w:numPr>
          <w:ilvl w:val="0"/>
          <w:numId w:val="2"/>
        </w:numPr>
        <w:spacing w:line="360" w:lineRule="auto"/>
        <w:ind w:hanging="357"/>
        <w:rPr>
          <w:rFonts w:ascii="Times New Roman" w:hAnsi="Times New Roman" w:cs="Times New Roman"/>
          <w:b/>
          <w:sz w:val="28"/>
        </w:rPr>
      </w:pPr>
      <w:r w:rsidRPr="00FE76C6">
        <w:rPr>
          <w:rFonts w:ascii="Times New Roman" w:hAnsi="Times New Roman" w:cs="Times New Roman"/>
          <w:b/>
          <w:sz w:val="28"/>
        </w:rPr>
        <w:t>Chat pître (Galliano) – trio</w:t>
      </w:r>
    </w:p>
    <w:p w14:paraId="3E5C8F18" w14:textId="77777777" w:rsidR="00FE76C6" w:rsidRPr="00FE76C6" w:rsidRDefault="00FE76C6" w:rsidP="00FE76C6">
      <w:pPr>
        <w:pStyle w:val="Paragraphedeliste"/>
        <w:numPr>
          <w:ilvl w:val="0"/>
          <w:numId w:val="2"/>
        </w:numPr>
        <w:spacing w:line="360" w:lineRule="auto"/>
        <w:ind w:hanging="357"/>
        <w:rPr>
          <w:rFonts w:ascii="Times New Roman" w:hAnsi="Times New Roman" w:cs="Times New Roman"/>
          <w:b/>
          <w:sz w:val="28"/>
        </w:rPr>
      </w:pPr>
      <w:r w:rsidRPr="00FE76C6">
        <w:rPr>
          <w:rFonts w:ascii="Times New Roman" w:hAnsi="Times New Roman" w:cs="Times New Roman"/>
          <w:b/>
          <w:sz w:val="28"/>
        </w:rPr>
        <w:t>Après un rêve (Fauré) – trio</w:t>
      </w:r>
    </w:p>
    <w:p w14:paraId="7FEA71EB" w14:textId="77777777" w:rsidR="00FE76C6" w:rsidRPr="00FE76C6" w:rsidRDefault="00FE76C6" w:rsidP="00FE76C6">
      <w:pPr>
        <w:pStyle w:val="Paragraphedeliste"/>
        <w:numPr>
          <w:ilvl w:val="0"/>
          <w:numId w:val="2"/>
        </w:numPr>
        <w:spacing w:line="360" w:lineRule="auto"/>
        <w:ind w:hanging="357"/>
        <w:rPr>
          <w:rFonts w:ascii="Times New Roman" w:hAnsi="Times New Roman" w:cs="Times New Roman"/>
          <w:b/>
          <w:sz w:val="28"/>
        </w:rPr>
      </w:pPr>
      <w:r w:rsidRPr="00FE76C6">
        <w:rPr>
          <w:rFonts w:ascii="Times New Roman" w:hAnsi="Times New Roman" w:cs="Times New Roman"/>
          <w:b/>
          <w:sz w:val="28"/>
        </w:rPr>
        <w:t>Valse sentimentale (Tchaikovsky) – duo violon / accordéon</w:t>
      </w:r>
    </w:p>
    <w:p w14:paraId="60213B48" w14:textId="77777777" w:rsidR="00FE76C6" w:rsidRPr="00FE76C6" w:rsidRDefault="00FE76C6" w:rsidP="00FE76C6">
      <w:pPr>
        <w:pStyle w:val="Paragraphedeliste"/>
        <w:numPr>
          <w:ilvl w:val="0"/>
          <w:numId w:val="2"/>
        </w:numPr>
        <w:spacing w:line="360" w:lineRule="auto"/>
        <w:ind w:hanging="357"/>
        <w:rPr>
          <w:rFonts w:ascii="Times New Roman" w:hAnsi="Times New Roman" w:cs="Times New Roman"/>
          <w:b/>
          <w:sz w:val="28"/>
        </w:rPr>
      </w:pPr>
      <w:r w:rsidRPr="00FE76C6">
        <w:rPr>
          <w:rFonts w:ascii="Times New Roman" w:hAnsi="Times New Roman" w:cs="Times New Roman"/>
          <w:b/>
          <w:sz w:val="28"/>
        </w:rPr>
        <w:t>Romance (Angelis) – accordéon solo</w:t>
      </w:r>
    </w:p>
    <w:p w14:paraId="75EC1D2F" w14:textId="77777777" w:rsidR="00FE76C6" w:rsidRPr="00FE76C6" w:rsidRDefault="00FE76C6" w:rsidP="00FE76C6">
      <w:pPr>
        <w:pStyle w:val="Paragraphedeliste"/>
        <w:numPr>
          <w:ilvl w:val="0"/>
          <w:numId w:val="2"/>
        </w:numPr>
        <w:spacing w:line="360" w:lineRule="auto"/>
        <w:ind w:hanging="357"/>
        <w:rPr>
          <w:rFonts w:ascii="Times New Roman" w:hAnsi="Times New Roman" w:cs="Times New Roman"/>
          <w:b/>
          <w:sz w:val="28"/>
        </w:rPr>
      </w:pPr>
      <w:r w:rsidRPr="00FE76C6">
        <w:rPr>
          <w:rFonts w:ascii="Times New Roman" w:hAnsi="Times New Roman" w:cs="Times New Roman"/>
          <w:b/>
          <w:sz w:val="28"/>
        </w:rPr>
        <w:t>Opale concerto – Final (Galliano) – trio</w:t>
      </w:r>
    </w:p>
    <w:p w14:paraId="7E2880B7" w14:textId="77777777" w:rsidR="00FE76C6" w:rsidRPr="00FE76C6" w:rsidRDefault="00FE76C6" w:rsidP="00FE76C6">
      <w:pPr>
        <w:pStyle w:val="Paragraphedeliste"/>
        <w:numPr>
          <w:ilvl w:val="0"/>
          <w:numId w:val="2"/>
        </w:numPr>
        <w:spacing w:line="360" w:lineRule="auto"/>
        <w:ind w:hanging="357"/>
        <w:rPr>
          <w:rFonts w:ascii="Times New Roman" w:hAnsi="Times New Roman" w:cs="Times New Roman"/>
          <w:b/>
          <w:sz w:val="28"/>
        </w:rPr>
      </w:pPr>
      <w:r w:rsidRPr="00FE76C6">
        <w:rPr>
          <w:rFonts w:ascii="Times New Roman" w:hAnsi="Times New Roman" w:cs="Times New Roman"/>
          <w:b/>
          <w:sz w:val="28"/>
        </w:rPr>
        <w:t>Natzurka (Malnoury) – trio</w:t>
      </w:r>
    </w:p>
    <w:p w14:paraId="72DEFB5E" w14:textId="77777777" w:rsidR="00FE76C6" w:rsidRPr="00FE76C6" w:rsidRDefault="00FE76C6" w:rsidP="00FE76C6">
      <w:pPr>
        <w:pStyle w:val="Paragraphedeliste"/>
        <w:numPr>
          <w:ilvl w:val="0"/>
          <w:numId w:val="2"/>
        </w:numPr>
        <w:spacing w:line="360" w:lineRule="auto"/>
        <w:ind w:hanging="357"/>
        <w:rPr>
          <w:rFonts w:ascii="Times New Roman" w:hAnsi="Times New Roman" w:cs="Times New Roman"/>
          <w:b/>
          <w:sz w:val="28"/>
        </w:rPr>
      </w:pPr>
      <w:r w:rsidRPr="00FE76C6">
        <w:rPr>
          <w:rFonts w:ascii="Times New Roman" w:hAnsi="Times New Roman" w:cs="Times New Roman"/>
          <w:b/>
          <w:sz w:val="28"/>
        </w:rPr>
        <w:t>Odéon (Nazareth) – trio</w:t>
      </w:r>
    </w:p>
    <w:p w14:paraId="6F5E2DF8" w14:textId="77777777" w:rsidR="00FE76C6" w:rsidRPr="00FE76C6" w:rsidRDefault="00FE76C6" w:rsidP="00FE76C6">
      <w:pPr>
        <w:pStyle w:val="Paragraphedeliste"/>
        <w:numPr>
          <w:ilvl w:val="0"/>
          <w:numId w:val="2"/>
        </w:numPr>
        <w:spacing w:line="360" w:lineRule="auto"/>
        <w:ind w:hanging="357"/>
        <w:rPr>
          <w:rFonts w:ascii="Times New Roman" w:hAnsi="Times New Roman" w:cs="Times New Roman"/>
          <w:b/>
          <w:sz w:val="28"/>
        </w:rPr>
      </w:pPr>
      <w:r w:rsidRPr="00FE76C6">
        <w:rPr>
          <w:rFonts w:ascii="Times New Roman" w:hAnsi="Times New Roman" w:cs="Times New Roman"/>
          <w:b/>
          <w:sz w:val="28"/>
        </w:rPr>
        <w:t>Tango pour Claude (Galliano) – trio</w:t>
      </w:r>
    </w:p>
    <w:p w14:paraId="0B1687CC" w14:textId="77777777" w:rsidR="00FE76C6" w:rsidRPr="00FE76C6" w:rsidRDefault="00FE76C6" w:rsidP="00FE76C6">
      <w:pPr>
        <w:pStyle w:val="Paragraphedeliste"/>
        <w:numPr>
          <w:ilvl w:val="0"/>
          <w:numId w:val="2"/>
        </w:numPr>
        <w:spacing w:line="360" w:lineRule="auto"/>
        <w:ind w:hanging="357"/>
        <w:rPr>
          <w:rFonts w:ascii="Times New Roman" w:hAnsi="Times New Roman" w:cs="Times New Roman"/>
          <w:b/>
          <w:sz w:val="28"/>
        </w:rPr>
      </w:pPr>
      <w:r w:rsidRPr="00FE76C6">
        <w:rPr>
          <w:rFonts w:ascii="Times New Roman" w:hAnsi="Times New Roman" w:cs="Times New Roman"/>
          <w:b/>
          <w:sz w:val="28"/>
        </w:rPr>
        <w:t>Danses roumaines (Bartok) – trio</w:t>
      </w:r>
    </w:p>
    <w:p w14:paraId="7A644498" w14:textId="77777777" w:rsidR="00FE76C6" w:rsidRPr="00FE76C6" w:rsidRDefault="00FE76C6" w:rsidP="00FE76C6">
      <w:pPr>
        <w:pStyle w:val="Paragraphedeliste"/>
        <w:numPr>
          <w:ilvl w:val="0"/>
          <w:numId w:val="2"/>
        </w:numPr>
        <w:spacing w:line="360" w:lineRule="auto"/>
        <w:ind w:hanging="357"/>
        <w:rPr>
          <w:rFonts w:ascii="Times New Roman" w:hAnsi="Times New Roman" w:cs="Times New Roman"/>
          <w:b/>
          <w:sz w:val="28"/>
        </w:rPr>
      </w:pPr>
      <w:r w:rsidRPr="00FE76C6">
        <w:rPr>
          <w:rFonts w:ascii="Times New Roman" w:hAnsi="Times New Roman" w:cs="Times New Roman"/>
          <w:b/>
          <w:sz w:val="28"/>
        </w:rPr>
        <w:t>Libertango (Piazzola) - trio</w:t>
      </w:r>
    </w:p>
    <w:p w14:paraId="73A870DA" w14:textId="77777777" w:rsidR="0074434D" w:rsidRDefault="0074434D" w:rsidP="00E55DEA">
      <w:pPr>
        <w:spacing w:before="120"/>
        <w:ind w:firstLine="0"/>
        <w:rPr>
          <w:rFonts w:ascii="Times New Roman" w:hAnsi="Times New Roman" w:cs="Times New Roman"/>
        </w:rPr>
      </w:pPr>
    </w:p>
    <w:p w14:paraId="1FFE624B" w14:textId="77777777" w:rsidR="00E55DEA" w:rsidRPr="008B1A12" w:rsidRDefault="00E55DEA" w:rsidP="00E55DEA">
      <w:pPr>
        <w:spacing w:before="120"/>
        <w:ind w:firstLine="0"/>
        <w:rPr>
          <w:rFonts w:ascii="Times New Roman" w:hAnsi="Times New Roman" w:cs="Times New Roman"/>
          <w:sz w:val="32"/>
        </w:rPr>
      </w:pPr>
      <w:r w:rsidRPr="008B1A12">
        <w:rPr>
          <w:rFonts w:ascii="Times New Roman" w:hAnsi="Times New Roman" w:cs="Times New Roman"/>
          <w:b/>
          <w:sz w:val="36"/>
        </w:rPr>
        <w:t>Les solistes</w:t>
      </w:r>
      <w:r w:rsidRPr="008B1A12">
        <w:rPr>
          <w:rFonts w:ascii="Times New Roman" w:hAnsi="Times New Roman" w:cs="Times New Roman"/>
          <w:sz w:val="36"/>
        </w:rPr>
        <w:t xml:space="preserve"> </w:t>
      </w:r>
    </w:p>
    <w:p w14:paraId="7D0D9DE6" w14:textId="77777777" w:rsidR="008B1A12" w:rsidRPr="00DE25C9" w:rsidRDefault="008B1A12" w:rsidP="00E55DEA">
      <w:pPr>
        <w:spacing w:before="120"/>
        <w:ind w:firstLine="0"/>
        <w:rPr>
          <w:rFonts w:ascii="Times New Roman" w:hAnsi="Times New Roman" w:cs="Times New Roman"/>
        </w:rPr>
      </w:pPr>
    </w:p>
    <w:tbl>
      <w:tblPr>
        <w:tblStyle w:val="Grilledutableau"/>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387"/>
      </w:tblGrid>
      <w:tr w:rsidR="008B1A12" w14:paraId="72530400" w14:textId="77777777" w:rsidTr="00D14545">
        <w:tc>
          <w:tcPr>
            <w:tcW w:w="4219" w:type="dxa"/>
          </w:tcPr>
          <w:p w14:paraId="0E6F8BC6" w14:textId="00B7E69A" w:rsidR="008B1A12" w:rsidRDefault="0021697B" w:rsidP="0074434D">
            <w:pPr>
              <w:spacing w:before="120"/>
              <w:ind w:firstLine="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7958DE8D" wp14:editId="0239DBF5">
                      <wp:simplePos x="0" y="0"/>
                      <wp:positionH relativeFrom="column">
                        <wp:posOffset>0</wp:posOffset>
                      </wp:positionH>
                      <wp:positionV relativeFrom="paragraph">
                        <wp:posOffset>161925</wp:posOffset>
                      </wp:positionV>
                      <wp:extent cx="2303145" cy="2262505"/>
                      <wp:effectExtent l="4445" t="635" r="0" b="3810"/>
                      <wp:wrapNone/>
                      <wp:docPr id="10709428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2262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723464" w14:textId="77777777" w:rsidR="008B1A12" w:rsidRDefault="00356BDB" w:rsidP="0073350E">
                                  <w:pPr>
                                    <w:jc w:val="center"/>
                                  </w:pPr>
                                  <w:r>
                                    <w:rPr>
                                      <w:noProof/>
                                      <w:lang w:eastAsia="fr-FR"/>
                                    </w:rPr>
                                    <w:drawing>
                                      <wp:inline distT="0" distB="0" distL="0" distR="0" wp14:anchorId="1E0C18EB" wp14:editId="5124BE58">
                                        <wp:extent cx="2120900" cy="3182127"/>
                                        <wp:effectExtent l="19050" t="0" r="0" b="0"/>
                                        <wp:docPr id="7" name="Image 5" descr="C:\Users\User\Documents\2 - Caméléart\2.8 - Concert classique\Concert 2024\Photos artistes\Stefanell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2 - Caméléart\2.8 - Concert classique\Concert 2024\Photos artistes\Stefanelli 2.jpg"/>
                                                <pic:cNvPicPr>
                                                  <a:picLocks noChangeAspect="1" noChangeArrowheads="1"/>
                                                </pic:cNvPicPr>
                                              </pic:nvPicPr>
                                              <pic:blipFill>
                                                <a:blip r:embed="rId7"/>
                                                <a:srcRect/>
                                                <a:stretch>
                                                  <a:fillRect/>
                                                </a:stretch>
                                              </pic:blipFill>
                                              <pic:spPr bwMode="auto">
                                                <a:xfrm>
                                                  <a:off x="0" y="0"/>
                                                  <a:ext cx="2120900" cy="318212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7958DE8D" id="_x0000_t202" coordsize="21600,21600" o:spt="202" path="m,l,21600r21600,l21600,xe">
                      <v:stroke joinstyle="miter"/>
                      <v:path gradientshapeok="t" o:connecttype="rect"/>
                    </v:shapetype>
                    <v:shape id="Text Box 2" o:spid="_x0000_s1026" type="#_x0000_t202" style="position:absolute;left:0;text-align:left;margin-left:0;margin-top:12.75pt;width:181.35pt;height:178.15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" stroked="f">
                      <v:textbox>
                        <w:txbxContent>
                          <w:p w14:paraId="63723464" w14:textId="77777777" w:rsidR="008B1A12" w:rsidRDefault="00356BDB" w:rsidP="0073350E">
                            <w:pPr>
                              <w:jc w:val="center"/>
                            </w:pPr>
                            <w:r>
                              <w:rPr>
                                <w:noProof/>
                                <w:lang w:eastAsia="fr-FR"/>
                              </w:rPr>
                              <w:drawing>
                                <wp:inline distT="0" distB="0" distL="0" distR="0" wp14:anchorId="1E0C18EB" wp14:editId="5124BE58">
                                  <wp:extent cx="2120900" cy="3182127"/>
                                  <wp:effectExtent l="19050" t="0" r="0" b="0"/>
                                  <wp:docPr id="7" name="Image 5" descr="C:\Users\User\Documents\2 - Caméléart\2.8 - Concert classique\Concert 2024\Photos artistes\Stefanell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2 - Caméléart\2.8 - Concert classique\Concert 2024\Photos artistes\Stefanelli 2.jpg"/>
                                          <pic:cNvPicPr>
                                            <a:picLocks noChangeAspect="1" noChangeArrowheads="1"/>
                                          </pic:cNvPicPr>
                                        </pic:nvPicPr>
                                        <pic:blipFill>
                                          <a:blip r:embed="rId7"/>
                                          <a:srcRect/>
                                          <a:stretch>
                                            <a:fillRect/>
                                          </a:stretch>
                                        </pic:blipFill>
                                        <pic:spPr bwMode="auto">
                                          <a:xfrm>
                                            <a:off x="0" y="0"/>
                                            <a:ext cx="2120900" cy="3182127"/>
                                          </a:xfrm>
                                          <a:prstGeom prst="rect">
                                            <a:avLst/>
                                          </a:prstGeom>
                                          <a:noFill/>
                                          <a:ln w="9525">
                                            <a:noFill/>
                                            <a:miter lim="800000"/>
                                            <a:headEnd/>
                                            <a:tailEnd/>
                                          </a:ln>
                                        </pic:spPr>
                                      </pic:pic>
                                    </a:graphicData>
                                  </a:graphic>
                                </wp:inline>
                              </w:drawing>
                            </w:r>
                          </w:p>
                        </w:txbxContent>
                      </v:textbox>
                    </v:shape>
                  </w:pict>
                </mc:Fallback>
              </mc:AlternateContent>
            </w:r>
          </w:p>
          <w:p w14:paraId="6851F149" w14:textId="77777777" w:rsidR="00EF6155" w:rsidRDefault="00EF6155" w:rsidP="0074434D">
            <w:pPr>
              <w:spacing w:before="120"/>
              <w:ind w:firstLine="0"/>
              <w:rPr>
                <w:rFonts w:ascii="Times New Roman" w:hAnsi="Times New Roman" w:cs="Times New Roman"/>
              </w:rPr>
            </w:pPr>
          </w:p>
          <w:p w14:paraId="2AA26CDD" w14:textId="77777777" w:rsidR="008B1A12" w:rsidRDefault="008B1A12" w:rsidP="0074434D">
            <w:pPr>
              <w:spacing w:before="120"/>
              <w:ind w:firstLine="0"/>
              <w:rPr>
                <w:rFonts w:ascii="Times New Roman" w:hAnsi="Times New Roman" w:cs="Times New Roman"/>
              </w:rPr>
            </w:pPr>
          </w:p>
          <w:p w14:paraId="343730FA" w14:textId="77777777" w:rsidR="008B1A12" w:rsidRDefault="008B1A12" w:rsidP="0074434D">
            <w:pPr>
              <w:spacing w:before="120"/>
              <w:ind w:firstLine="0"/>
              <w:rPr>
                <w:rFonts w:ascii="Times New Roman" w:hAnsi="Times New Roman" w:cs="Times New Roman"/>
              </w:rPr>
            </w:pPr>
          </w:p>
          <w:p w14:paraId="445EC6BB" w14:textId="77777777" w:rsidR="008B1A12" w:rsidRDefault="008B1A12" w:rsidP="0074434D">
            <w:pPr>
              <w:spacing w:before="120"/>
              <w:ind w:firstLine="0"/>
              <w:rPr>
                <w:rFonts w:ascii="Times New Roman" w:hAnsi="Times New Roman" w:cs="Times New Roman"/>
              </w:rPr>
            </w:pPr>
          </w:p>
          <w:p w14:paraId="02FABA98" w14:textId="77777777" w:rsidR="008B1A12" w:rsidRDefault="008B1A12" w:rsidP="0074434D">
            <w:pPr>
              <w:spacing w:before="120"/>
              <w:ind w:firstLine="0"/>
              <w:rPr>
                <w:rFonts w:ascii="Times New Roman" w:hAnsi="Times New Roman" w:cs="Times New Roman"/>
              </w:rPr>
            </w:pPr>
          </w:p>
          <w:p w14:paraId="67D517B5" w14:textId="77777777" w:rsidR="008B1A12" w:rsidRDefault="008B1A12" w:rsidP="0074434D">
            <w:pPr>
              <w:spacing w:before="120"/>
              <w:ind w:firstLine="0"/>
              <w:rPr>
                <w:rFonts w:ascii="Times New Roman" w:hAnsi="Times New Roman" w:cs="Times New Roman"/>
              </w:rPr>
            </w:pPr>
          </w:p>
          <w:p w14:paraId="74FB6753" w14:textId="77777777" w:rsidR="008B1A12" w:rsidRDefault="008B1A12" w:rsidP="0074434D">
            <w:pPr>
              <w:spacing w:before="120"/>
              <w:ind w:firstLine="0"/>
              <w:rPr>
                <w:rFonts w:ascii="Times New Roman" w:hAnsi="Times New Roman" w:cs="Times New Roman"/>
              </w:rPr>
            </w:pPr>
          </w:p>
          <w:p w14:paraId="6BB7D38F" w14:textId="77777777" w:rsidR="008B1A12" w:rsidRDefault="008B1A12" w:rsidP="0074434D">
            <w:pPr>
              <w:spacing w:before="120"/>
              <w:ind w:firstLine="0"/>
              <w:rPr>
                <w:rFonts w:ascii="Times New Roman" w:hAnsi="Times New Roman" w:cs="Times New Roman"/>
              </w:rPr>
            </w:pPr>
          </w:p>
          <w:p w14:paraId="063C1142" w14:textId="77777777" w:rsidR="008B1A12" w:rsidRDefault="008B1A12" w:rsidP="0074434D">
            <w:pPr>
              <w:spacing w:before="120"/>
              <w:ind w:firstLine="0"/>
              <w:rPr>
                <w:rFonts w:ascii="Times New Roman" w:hAnsi="Times New Roman" w:cs="Times New Roman"/>
              </w:rPr>
            </w:pPr>
          </w:p>
        </w:tc>
        <w:tc>
          <w:tcPr>
            <w:tcW w:w="5387" w:type="dxa"/>
          </w:tcPr>
          <w:p w14:paraId="496ED1A4" w14:textId="77777777" w:rsidR="008B1A12" w:rsidRDefault="00EF6155" w:rsidP="0074434D">
            <w:pPr>
              <w:spacing w:before="120"/>
              <w:ind w:firstLine="0"/>
              <w:rPr>
                <w:rFonts w:ascii="Times New Roman" w:hAnsi="Times New Roman" w:cs="Times New Roman"/>
                <w:b/>
                <w:sz w:val="24"/>
              </w:rPr>
            </w:pPr>
            <w:r w:rsidRPr="00EF6155">
              <w:rPr>
                <w:rFonts w:ascii="Times New Roman" w:hAnsi="Times New Roman" w:cs="Times New Roman"/>
                <w:b/>
                <w:sz w:val="24"/>
              </w:rPr>
              <w:t>Au violon : Fanny STEFANELLI</w:t>
            </w:r>
          </w:p>
          <w:p w14:paraId="3B6D510D" w14:textId="77777777" w:rsidR="00EF6155" w:rsidRDefault="00EF6155" w:rsidP="0074434D">
            <w:pPr>
              <w:spacing w:before="120"/>
              <w:ind w:firstLine="0"/>
              <w:rPr>
                <w:rFonts w:ascii="Times New Roman" w:hAnsi="Times New Roman" w:cs="Times New Roman"/>
                <w:sz w:val="24"/>
              </w:rPr>
            </w:pPr>
            <w:r w:rsidRPr="00EF6155">
              <w:rPr>
                <w:rFonts w:ascii="Times New Roman" w:hAnsi="Times New Roman" w:cs="Times New Roman"/>
                <w:sz w:val="24"/>
              </w:rPr>
              <w:t xml:space="preserve">Ancienne </w:t>
            </w:r>
            <w:r w:rsidR="00356BDB">
              <w:rPr>
                <w:rFonts w:ascii="Times New Roman" w:hAnsi="Times New Roman" w:cs="Times New Roman"/>
                <w:sz w:val="24"/>
              </w:rPr>
              <w:t>élève du Conservatoire Nat</w:t>
            </w:r>
            <w:r w:rsidRPr="00EF6155">
              <w:rPr>
                <w:rFonts w:ascii="Times New Roman" w:hAnsi="Times New Roman" w:cs="Times New Roman"/>
                <w:sz w:val="24"/>
              </w:rPr>
              <w:t>ional de Musique de</w:t>
            </w:r>
            <w:r>
              <w:rPr>
                <w:rFonts w:ascii="Times New Roman" w:hAnsi="Times New Roman" w:cs="Times New Roman"/>
                <w:sz w:val="24"/>
              </w:rPr>
              <w:t xml:space="preserve"> Paris (classes de violon et de </w:t>
            </w:r>
            <w:r w:rsidRPr="00EF6155">
              <w:rPr>
                <w:rFonts w:ascii="Times New Roman" w:hAnsi="Times New Roman" w:cs="Times New Roman"/>
                <w:sz w:val="24"/>
              </w:rPr>
              <w:t>musique de chambre</w:t>
            </w:r>
            <w:r>
              <w:rPr>
                <w:rFonts w:ascii="Times New Roman" w:hAnsi="Times New Roman" w:cs="Times New Roman"/>
                <w:sz w:val="24"/>
              </w:rPr>
              <w:t>)</w:t>
            </w:r>
          </w:p>
          <w:p w14:paraId="6BCB3CB5" w14:textId="77777777" w:rsidR="009B1202" w:rsidRDefault="00356BDB" w:rsidP="0074434D">
            <w:pPr>
              <w:spacing w:before="120"/>
              <w:ind w:firstLine="0"/>
              <w:rPr>
                <w:rFonts w:ascii="Times New Roman" w:hAnsi="Times New Roman" w:cs="Times New Roman"/>
                <w:sz w:val="24"/>
              </w:rPr>
            </w:pPr>
            <w:r>
              <w:rPr>
                <w:rFonts w:ascii="Times New Roman" w:hAnsi="Times New Roman" w:cs="Times New Roman"/>
                <w:sz w:val="24"/>
              </w:rPr>
              <w:t>Elè</w:t>
            </w:r>
            <w:r w:rsidR="009B1202">
              <w:rPr>
                <w:rFonts w:ascii="Times New Roman" w:hAnsi="Times New Roman" w:cs="Times New Roman"/>
                <w:sz w:val="24"/>
              </w:rPr>
              <w:t>ve en master class de Ivry Gitlis et de Régis Pasquier</w:t>
            </w:r>
          </w:p>
          <w:p w14:paraId="6EE4D58D" w14:textId="77777777" w:rsidR="009B1202" w:rsidRDefault="00356BDB" w:rsidP="0074434D">
            <w:pPr>
              <w:spacing w:before="120"/>
              <w:ind w:firstLine="0"/>
              <w:rPr>
                <w:rFonts w:ascii="Times New Roman" w:hAnsi="Times New Roman" w:cs="Times New Roman"/>
                <w:sz w:val="24"/>
              </w:rPr>
            </w:pPr>
            <w:r>
              <w:rPr>
                <w:rFonts w:ascii="Times New Roman" w:hAnsi="Times New Roman" w:cs="Times New Roman"/>
                <w:sz w:val="24"/>
              </w:rPr>
              <w:t xml:space="preserve">Elle a joué avec de </w:t>
            </w:r>
            <w:r w:rsidR="00A0263E">
              <w:rPr>
                <w:rFonts w:ascii="Times New Roman" w:hAnsi="Times New Roman" w:cs="Times New Roman"/>
                <w:sz w:val="24"/>
              </w:rPr>
              <w:t>nombreux</w:t>
            </w:r>
            <w:r>
              <w:rPr>
                <w:rFonts w:ascii="Times New Roman" w:hAnsi="Times New Roman" w:cs="Times New Roman"/>
                <w:sz w:val="24"/>
              </w:rPr>
              <w:t xml:space="preserve"> partenaires dans des lieux prestigieux en France (La Roque d’Anthéron, salle Cortot, etc..) et à l’étranger</w:t>
            </w:r>
          </w:p>
          <w:p w14:paraId="5BE16E58" w14:textId="77777777" w:rsidR="00EF6155" w:rsidRPr="00EF6155" w:rsidRDefault="00A0263E" w:rsidP="0074434D">
            <w:pPr>
              <w:spacing w:before="120"/>
              <w:ind w:firstLine="0"/>
              <w:rPr>
                <w:rFonts w:ascii="Times New Roman" w:hAnsi="Times New Roman" w:cs="Times New Roman"/>
                <w:sz w:val="24"/>
              </w:rPr>
            </w:pPr>
            <w:r>
              <w:rPr>
                <w:rFonts w:ascii="Times New Roman" w:hAnsi="Times New Roman" w:cs="Times New Roman"/>
                <w:sz w:val="24"/>
              </w:rPr>
              <w:t>Distinguée avec le Spiritango Quartet par un « coup de cœur » de la revue Classica</w:t>
            </w:r>
          </w:p>
        </w:tc>
      </w:tr>
      <w:tr w:rsidR="008B1A12" w14:paraId="29589632" w14:textId="77777777" w:rsidTr="00D14545">
        <w:tc>
          <w:tcPr>
            <w:tcW w:w="4219" w:type="dxa"/>
          </w:tcPr>
          <w:p w14:paraId="75CD72A0" w14:textId="08C1A801" w:rsidR="008B1A12" w:rsidRDefault="0021697B" w:rsidP="0074434D">
            <w:pPr>
              <w:spacing w:before="120"/>
              <w:ind w:firstLine="0"/>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665408" behindDoc="0" locked="0" layoutInCell="1" allowOverlap="1" wp14:anchorId="615EC540" wp14:editId="495CD0C3">
                      <wp:simplePos x="0" y="0"/>
                      <wp:positionH relativeFrom="column">
                        <wp:posOffset>-29845</wp:posOffset>
                      </wp:positionH>
                      <wp:positionV relativeFrom="paragraph">
                        <wp:posOffset>226695</wp:posOffset>
                      </wp:positionV>
                      <wp:extent cx="2333625" cy="1981200"/>
                      <wp:effectExtent l="3175" t="0" r="0" b="4445"/>
                      <wp:wrapNone/>
                      <wp:docPr id="2225680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98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30D339" w14:textId="77777777" w:rsidR="0073350E" w:rsidRDefault="0073350E"/>
                                <w:p w14:paraId="372415E3" w14:textId="77777777" w:rsidR="0073350E" w:rsidRDefault="0073350E">
                                  <w:r>
                                    <w:rPr>
                                      <w:noProof/>
                                      <w:lang w:eastAsia="fr-FR"/>
                                    </w:rPr>
                                    <w:drawing>
                                      <wp:inline distT="0" distB="0" distL="0" distR="0" wp14:anchorId="09A7210B" wp14:editId="6BAB6C20">
                                        <wp:extent cx="2209800" cy="1609725"/>
                                        <wp:effectExtent l="19050" t="0" r="0" b="0"/>
                                        <wp:docPr id="8" name="Image 6" descr="C:\Users\User\Documents\2 - Caméléart\2.8 - Concert classique\Concert 2024\Photos artistes\Ched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2 - Caméléart\2.8 - Concert classique\Concert 2024\Photos artistes\Chedal 1.jpg"/>
                                                <pic:cNvPicPr>
                                                  <a:picLocks noChangeAspect="1" noChangeArrowheads="1"/>
                                                </pic:cNvPicPr>
                                              </pic:nvPicPr>
                                              <pic:blipFill>
                                                <a:blip r:embed="rId8"/>
                                                <a:srcRect/>
                                                <a:stretch>
                                                  <a:fillRect/>
                                                </a:stretch>
                                              </pic:blipFill>
                                              <pic:spPr bwMode="auto">
                                                <a:xfrm>
                                                  <a:off x="0" y="0"/>
                                                  <a:ext cx="2211137" cy="161069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EC540" id="Text Box 5" o:spid="_x0000_s1027" type="#_x0000_t202" style="position:absolute;left:0;text-align:left;margin-left:-2.35pt;margin-top:17.85pt;width:183.75pt;height:1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" stroked="f">
                      <v:textbox>
                        <w:txbxContent>
                          <w:p w14:paraId="4730D339" w14:textId="77777777" w:rsidR="0073350E" w:rsidRDefault="0073350E"/>
                          <w:p w14:paraId="372415E3" w14:textId="77777777" w:rsidR="0073350E" w:rsidRDefault="0073350E">
                            <w:r>
                              <w:rPr>
                                <w:noProof/>
                                <w:lang w:eastAsia="fr-FR"/>
                              </w:rPr>
                              <w:drawing>
                                <wp:inline distT="0" distB="0" distL="0" distR="0" wp14:anchorId="09A7210B" wp14:editId="6BAB6C20">
                                  <wp:extent cx="2209800" cy="1609725"/>
                                  <wp:effectExtent l="19050" t="0" r="0" b="0"/>
                                  <wp:docPr id="8" name="Image 6" descr="C:\Users\User\Documents\2 - Caméléart\2.8 - Concert classique\Concert 2024\Photos artistes\Ched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2 - Caméléart\2.8 - Concert classique\Concert 2024\Photos artistes\Chedal 1.jpg"/>
                                          <pic:cNvPicPr>
                                            <a:picLocks noChangeAspect="1" noChangeArrowheads="1"/>
                                          </pic:cNvPicPr>
                                        </pic:nvPicPr>
                                        <pic:blipFill>
                                          <a:blip r:embed="rId8"/>
                                          <a:srcRect/>
                                          <a:stretch>
                                            <a:fillRect/>
                                          </a:stretch>
                                        </pic:blipFill>
                                        <pic:spPr bwMode="auto">
                                          <a:xfrm>
                                            <a:off x="0" y="0"/>
                                            <a:ext cx="2211137" cy="1610699"/>
                                          </a:xfrm>
                                          <a:prstGeom prst="rect">
                                            <a:avLst/>
                                          </a:prstGeom>
                                          <a:noFill/>
                                          <a:ln w="9525">
                                            <a:noFill/>
                                            <a:miter lim="800000"/>
                                            <a:headEnd/>
                                            <a:tailEnd/>
                                          </a:ln>
                                        </pic:spPr>
                                      </pic:pic>
                                    </a:graphicData>
                                  </a:graphic>
                                </wp:inline>
                              </w:drawing>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0BC2162C" wp14:editId="1B444158">
                      <wp:simplePos x="0" y="0"/>
                      <wp:positionH relativeFrom="column">
                        <wp:align>center</wp:align>
                      </wp:positionH>
                      <wp:positionV relativeFrom="paragraph">
                        <wp:posOffset>56515</wp:posOffset>
                      </wp:positionV>
                      <wp:extent cx="2847340" cy="2238375"/>
                      <wp:effectExtent l="3810" t="0" r="0" b="3175"/>
                      <wp:wrapNone/>
                      <wp:docPr id="146175409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2238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110EB6" w14:textId="77777777" w:rsidR="00EF6155" w:rsidRDefault="00EF6155" w:rsidP="008B1A12">
                                  <w:pPr>
                                    <w:jc w:val="center"/>
                                  </w:pPr>
                                </w:p>
                                <w:p w14:paraId="6E6E1164" w14:textId="77777777" w:rsidR="008B1A12" w:rsidRDefault="008B1A12" w:rsidP="008B1A12">
                                  <w:pPr>
                                    <w:jc w:val="center"/>
                                  </w:pPr>
                                </w:p>
                                <w:p w14:paraId="0F9E08CA" w14:textId="77777777" w:rsidR="00D14545" w:rsidRDefault="00D14545" w:rsidP="008B1A12">
                                  <w:pPr>
                                    <w:jc w:val="center"/>
                                  </w:pPr>
                                </w:p>
                                <w:p w14:paraId="3CC3F0BE" w14:textId="77777777" w:rsidR="00D14545" w:rsidRDefault="00D14545" w:rsidP="008B1A12">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C2162C" id="Text Box 3" o:spid="_x0000_s1028" type="#_x0000_t202" style="position:absolute;left:0;text-align:left;margin-left:0;margin-top:4.45pt;width:224.2pt;height:176.25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" stroked="f">
                      <v:textbox>
                        <w:txbxContent>
                          <w:p w14:paraId="09110EB6" w14:textId="77777777" w:rsidR="00EF6155" w:rsidRDefault="00EF6155" w:rsidP="008B1A12">
                            <w:pPr>
                              <w:jc w:val="center"/>
                            </w:pPr>
                          </w:p>
                          <w:p w14:paraId="6E6E1164" w14:textId="77777777" w:rsidR="008B1A12" w:rsidRDefault="008B1A12" w:rsidP="008B1A12">
                            <w:pPr>
                              <w:jc w:val="center"/>
                            </w:pPr>
                          </w:p>
                          <w:p w14:paraId="0F9E08CA" w14:textId="77777777" w:rsidR="00D14545" w:rsidRDefault="00D14545" w:rsidP="008B1A12">
                            <w:pPr>
                              <w:jc w:val="center"/>
                            </w:pPr>
                          </w:p>
                          <w:p w14:paraId="3CC3F0BE" w14:textId="77777777" w:rsidR="00D14545" w:rsidRDefault="00D14545" w:rsidP="008B1A12">
                            <w:pPr>
                              <w:jc w:val="center"/>
                            </w:pPr>
                          </w:p>
                        </w:txbxContent>
                      </v:textbox>
                    </v:shape>
                  </w:pict>
                </mc:Fallback>
              </mc:AlternateContent>
            </w:r>
          </w:p>
          <w:p w14:paraId="65B3636D" w14:textId="77777777" w:rsidR="008B1A12" w:rsidRDefault="008B1A12" w:rsidP="0074434D">
            <w:pPr>
              <w:spacing w:before="120"/>
              <w:ind w:firstLine="0"/>
              <w:rPr>
                <w:rFonts w:ascii="Times New Roman" w:hAnsi="Times New Roman" w:cs="Times New Roman"/>
              </w:rPr>
            </w:pPr>
          </w:p>
          <w:p w14:paraId="2DFA3DD1" w14:textId="77777777" w:rsidR="008B1A12" w:rsidRDefault="008B1A12" w:rsidP="0074434D">
            <w:pPr>
              <w:spacing w:before="120"/>
              <w:ind w:firstLine="0"/>
              <w:rPr>
                <w:rFonts w:ascii="Times New Roman" w:hAnsi="Times New Roman" w:cs="Times New Roman"/>
              </w:rPr>
            </w:pPr>
          </w:p>
          <w:p w14:paraId="74224002" w14:textId="77777777" w:rsidR="008B1A12" w:rsidRDefault="008B1A12" w:rsidP="0074434D">
            <w:pPr>
              <w:spacing w:before="120"/>
              <w:ind w:firstLine="0"/>
              <w:rPr>
                <w:rFonts w:ascii="Times New Roman" w:hAnsi="Times New Roman" w:cs="Times New Roman"/>
              </w:rPr>
            </w:pPr>
          </w:p>
          <w:p w14:paraId="60FE78B2" w14:textId="77777777" w:rsidR="008B1A12" w:rsidRDefault="008B1A12" w:rsidP="0074434D">
            <w:pPr>
              <w:spacing w:before="120"/>
              <w:ind w:firstLine="0"/>
              <w:rPr>
                <w:rFonts w:ascii="Times New Roman" w:hAnsi="Times New Roman" w:cs="Times New Roman"/>
              </w:rPr>
            </w:pPr>
          </w:p>
          <w:p w14:paraId="1D693B21" w14:textId="77777777" w:rsidR="008B1A12" w:rsidRDefault="008B1A12" w:rsidP="0074434D">
            <w:pPr>
              <w:spacing w:before="120"/>
              <w:ind w:firstLine="0"/>
              <w:rPr>
                <w:rFonts w:ascii="Times New Roman" w:hAnsi="Times New Roman" w:cs="Times New Roman"/>
              </w:rPr>
            </w:pPr>
          </w:p>
          <w:p w14:paraId="690E1B21" w14:textId="77777777" w:rsidR="008B1A12" w:rsidRDefault="008B1A12" w:rsidP="0074434D">
            <w:pPr>
              <w:spacing w:before="120"/>
              <w:ind w:firstLine="0"/>
              <w:rPr>
                <w:rFonts w:ascii="Times New Roman" w:hAnsi="Times New Roman" w:cs="Times New Roman"/>
              </w:rPr>
            </w:pPr>
          </w:p>
          <w:p w14:paraId="5D33BF64" w14:textId="77777777" w:rsidR="008B1A12" w:rsidRDefault="008B1A12" w:rsidP="0074434D">
            <w:pPr>
              <w:spacing w:before="120"/>
              <w:ind w:firstLine="0"/>
              <w:rPr>
                <w:rFonts w:ascii="Times New Roman" w:hAnsi="Times New Roman" w:cs="Times New Roman"/>
              </w:rPr>
            </w:pPr>
          </w:p>
          <w:p w14:paraId="25424994" w14:textId="77777777" w:rsidR="008B1A12" w:rsidRDefault="008B1A12" w:rsidP="0074434D">
            <w:pPr>
              <w:spacing w:before="120"/>
              <w:ind w:firstLine="0"/>
              <w:rPr>
                <w:rFonts w:ascii="Times New Roman" w:hAnsi="Times New Roman" w:cs="Times New Roman"/>
              </w:rPr>
            </w:pPr>
          </w:p>
          <w:p w14:paraId="7B0D7BF8" w14:textId="77777777" w:rsidR="008B1A12" w:rsidRDefault="008B1A12" w:rsidP="0074434D">
            <w:pPr>
              <w:spacing w:before="120"/>
              <w:ind w:firstLine="0"/>
              <w:rPr>
                <w:rFonts w:ascii="Times New Roman" w:hAnsi="Times New Roman" w:cs="Times New Roman"/>
              </w:rPr>
            </w:pPr>
          </w:p>
        </w:tc>
        <w:tc>
          <w:tcPr>
            <w:tcW w:w="5387" w:type="dxa"/>
          </w:tcPr>
          <w:p w14:paraId="4F59C4B1" w14:textId="77777777" w:rsidR="0073350E" w:rsidRDefault="0073350E" w:rsidP="0074434D">
            <w:pPr>
              <w:spacing w:before="120"/>
              <w:ind w:firstLine="0"/>
              <w:rPr>
                <w:rFonts w:ascii="Times New Roman" w:hAnsi="Times New Roman" w:cs="Times New Roman"/>
                <w:b/>
              </w:rPr>
            </w:pPr>
          </w:p>
          <w:p w14:paraId="41DB8DD9" w14:textId="77777777" w:rsidR="008B1A12" w:rsidRDefault="00EF6155" w:rsidP="00D14545">
            <w:pPr>
              <w:spacing w:before="240"/>
              <w:ind w:firstLine="0"/>
              <w:rPr>
                <w:rFonts w:ascii="Times New Roman" w:hAnsi="Times New Roman" w:cs="Times New Roman"/>
                <w:b/>
              </w:rPr>
            </w:pPr>
            <w:r w:rsidRPr="00EF6155">
              <w:rPr>
                <w:rFonts w:ascii="Times New Roman" w:hAnsi="Times New Roman" w:cs="Times New Roman"/>
                <w:b/>
              </w:rPr>
              <w:t>A l’accordéon : Thomas CHEDAL</w:t>
            </w:r>
          </w:p>
          <w:p w14:paraId="1EDD859E" w14:textId="77777777" w:rsidR="00EF6155" w:rsidRDefault="0073350E" w:rsidP="0074434D">
            <w:pPr>
              <w:spacing w:before="120"/>
              <w:ind w:firstLine="0"/>
              <w:rPr>
                <w:rFonts w:ascii="Times New Roman" w:hAnsi="Times New Roman" w:cs="Times New Roman"/>
              </w:rPr>
            </w:pPr>
            <w:r w:rsidRPr="0073350E">
              <w:rPr>
                <w:rFonts w:ascii="Times New Roman" w:hAnsi="Times New Roman" w:cs="Times New Roman"/>
              </w:rPr>
              <w:t>Ancien élève du Conservatoire National de Musique de Paris</w:t>
            </w:r>
          </w:p>
          <w:p w14:paraId="335BB253" w14:textId="77777777" w:rsidR="0073350E" w:rsidRDefault="0073350E" w:rsidP="0074434D">
            <w:pPr>
              <w:spacing w:before="120"/>
              <w:ind w:firstLine="0"/>
              <w:rPr>
                <w:rFonts w:ascii="Times New Roman" w:hAnsi="Times New Roman" w:cs="Times New Roman"/>
              </w:rPr>
            </w:pPr>
            <w:r>
              <w:rPr>
                <w:rFonts w:ascii="Times New Roman" w:hAnsi="Times New Roman" w:cs="Times New Roman"/>
              </w:rPr>
              <w:t>Elève en master class de Richard Galliano</w:t>
            </w:r>
          </w:p>
          <w:p w14:paraId="5FD4EF45" w14:textId="77777777" w:rsidR="0073350E" w:rsidRDefault="00CC55E7" w:rsidP="0074434D">
            <w:pPr>
              <w:spacing w:before="120"/>
              <w:ind w:firstLine="0"/>
              <w:rPr>
                <w:rFonts w:ascii="Times New Roman" w:hAnsi="Times New Roman" w:cs="Times New Roman"/>
              </w:rPr>
            </w:pPr>
            <w:r>
              <w:rPr>
                <w:rFonts w:ascii="Times New Roman" w:hAnsi="Times New Roman" w:cs="Times New Roman"/>
              </w:rPr>
              <w:t xml:space="preserve">Diplômé d’état de professeur de musique, </w:t>
            </w:r>
            <w:r w:rsidR="0074245C">
              <w:rPr>
                <w:rFonts w:ascii="Times New Roman" w:hAnsi="Times New Roman" w:cs="Times New Roman"/>
              </w:rPr>
              <w:t xml:space="preserve">il </w:t>
            </w:r>
            <w:r>
              <w:rPr>
                <w:rFonts w:ascii="Times New Roman" w:hAnsi="Times New Roman" w:cs="Times New Roman"/>
              </w:rPr>
              <w:t>e</w:t>
            </w:r>
            <w:r w:rsidR="0074245C">
              <w:rPr>
                <w:rFonts w:ascii="Times New Roman" w:hAnsi="Times New Roman" w:cs="Times New Roman"/>
              </w:rPr>
              <w:t>s</w:t>
            </w:r>
            <w:r>
              <w:rPr>
                <w:rFonts w:ascii="Times New Roman" w:hAnsi="Times New Roman" w:cs="Times New Roman"/>
              </w:rPr>
              <w:t>t également concertiste en duo et quatuor</w:t>
            </w:r>
          </w:p>
          <w:p w14:paraId="06EC1119" w14:textId="77777777" w:rsidR="00CC55E7" w:rsidRPr="0073350E" w:rsidRDefault="00CC55E7" w:rsidP="0074434D">
            <w:pPr>
              <w:spacing w:before="120"/>
              <w:ind w:firstLine="0"/>
              <w:rPr>
                <w:rFonts w:ascii="Times New Roman" w:hAnsi="Times New Roman" w:cs="Times New Roman"/>
              </w:rPr>
            </w:pPr>
            <w:r>
              <w:rPr>
                <w:rFonts w:ascii="Times New Roman" w:hAnsi="Times New Roman" w:cs="Times New Roman"/>
              </w:rPr>
              <w:t>Lui aussi a été distingué par la revue Classica avec le Spiritango Quartet</w:t>
            </w:r>
          </w:p>
        </w:tc>
      </w:tr>
      <w:tr w:rsidR="008B1A12" w14:paraId="2443D6A8" w14:textId="77777777" w:rsidTr="00D14545">
        <w:tc>
          <w:tcPr>
            <w:tcW w:w="4219" w:type="dxa"/>
          </w:tcPr>
          <w:p w14:paraId="4686B2C9" w14:textId="77777777" w:rsidR="008B1A12" w:rsidRDefault="008B1A12" w:rsidP="0074434D">
            <w:pPr>
              <w:spacing w:before="120"/>
              <w:ind w:firstLine="0"/>
              <w:rPr>
                <w:rFonts w:ascii="Times New Roman" w:hAnsi="Times New Roman" w:cs="Times New Roman"/>
              </w:rPr>
            </w:pPr>
          </w:p>
          <w:p w14:paraId="3885B2D2" w14:textId="560120CF" w:rsidR="008B1A12" w:rsidRDefault="0021697B" w:rsidP="0074434D">
            <w:pPr>
              <w:spacing w:before="120"/>
              <w:ind w:firstLine="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2FD95B5F" wp14:editId="3BF8E1F4">
                      <wp:simplePos x="0" y="0"/>
                      <wp:positionH relativeFrom="column">
                        <wp:posOffset>0</wp:posOffset>
                      </wp:positionH>
                      <wp:positionV relativeFrom="paragraph">
                        <wp:posOffset>0</wp:posOffset>
                      </wp:positionV>
                      <wp:extent cx="2303145" cy="2491740"/>
                      <wp:effectExtent l="4445" t="1905" r="0" b="1905"/>
                      <wp:wrapNone/>
                      <wp:docPr id="7139595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2491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16366F" w14:textId="77777777" w:rsidR="008B1A12" w:rsidRDefault="008B1A12">
                                  <w:r>
                                    <w:rPr>
                                      <w:noProof/>
                                      <w:lang w:eastAsia="fr-FR"/>
                                    </w:rPr>
                                    <w:drawing>
                                      <wp:inline distT="0" distB="0" distL="0" distR="0" wp14:anchorId="2A5FEC41" wp14:editId="3CF7515B">
                                        <wp:extent cx="1981200" cy="2400300"/>
                                        <wp:effectExtent l="19050" t="0" r="0" b="0"/>
                                        <wp:docPr id="6" name="Image 4" descr="C:\Users\User\Documents\2 - Caméléart\2.8 - Concert classique\Concert 2024\Photos artistes\Malnour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2 - Caméléart\2.8 - Concert classique\Concert 2024\Photos artistes\Malnoury3.png"/>
                                                <pic:cNvPicPr>
                                                  <a:picLocks noChangeAspect="1" noChangeArrowheads="1"/>
                                                </pic:cNvPicPr>
                                              </pic:nvPicPr>
                                              <pic:blipFill>
                                                <a:blip r:embed="rId9"/>
                                                <a:srcRect/>
                                                <a:stretch>
                                                  <a:fillRect/>
                                                </a:stretch>
                                              </pic:blipFill>
                                              <pic:spPr bwMode="auto">
                                                <a:xfrm>
                                                  <a:off x="0" y="0"/>
                                                  <a:ext cx="1980602" cy="239957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FD95B5F" id="Text Box 4" o:spid="_x0000_s1029" type="#_x0000_t202" style="position:absolute;left:0;text-align:left;margin-left:0;margin-top:0;width:181.35pt;height:196.2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" stroked="f">
                      <v:textbox style="mso-fit-shape-to-text:t">
                        <w:txbxContent>
                          <w:p w14:paraId="0B16366F" w14:textId="77777777" w:rsidR="008B1A12" w:rsidRDefault="008B1A12">
                            <w:r>
                              <w:rPr>
                                <w:noProof/>
                                <w:lang w:eastAsia="fr-FR"/>
                              </w:rPr>
                              <w:drawing>
                                <wp:inline distT="0" distB="0" distL="0" distR="0" wp14:anchorId="2A5FEC41" wp14:editId="3CF7515B">
                                  <wp:extent cx="1981200" cy="2400300"/>
                                  <wp:effectExtent l="19050" t="0" r="0" b="0"/>
                                  <wp:docPr id="6" name="Image 4" descr="C:\Users\User\Documents\2 - Caméléart\2.8 - Concert classique\Concert 2024\Photos artistes\Malnour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2 - Caméléart\2.8 - Concert classique\Concert 2024\Photos artistes\Malnoury3.png"/>
                                          <pic:cNvPicPr>
                                            <a:picLocks noChangeAspect="1" noChangeArrowheads="1"/>
                                          </pic:cNvPicPr>
                                        </pic:nvPicPr>
                                        <pic:blipFill>
                                          <a:blip r:embed="rId9"/>
                                          <a:srcRect/>
                                          <a:stretch>
                                            <a:fillRect/>
                                          </a:stretch>
                                        </pic:blipFill>
                                        <pic:spPr bwMode="auto">
                                          <a:xfrm>
                                            <a:off x="0" y="0"/>
                                            <a:ext cx="1980602" cy="2399576"/>
                                          </a:xfrm>
                                          <a:prstGeom prst="rect">
                                            <a:avLst/>
                                          </a:prstGeom>
                                          <a:noFill/>
                                          <a:ln w="9525">
                                            <a:noFill/>
                                            <a:miter lim="800000"/>
                                            <a:headEnd/>
                                            <a:tailEnd/>
                                          </a:ln>
                                        </pic:spPr>
                                      </pic:pic>
                                    </a:graphicData>
                                  </a:graphic>
                                </wp:inline>
                              </w:drawing>
                            </w:r>
                          </w:p>
                        </w:txbxContent>
                      </v:textbox>
                    </v:shape>
                  </w:pict>
                </mc:Fallback>
              </mc:AlternateContent>
            </w:r>
          </w:p>
          <w:p w14:paraId="7C29E80B" w14:textId="77777777" w:rsidR="008B1A12" w:rsidRDefault="008B1A12" w:rsidP="0074434D">
            <w:pPr>
              <w:spacing w:before="120"/>
              <w:ind w:firstLine="0"/>
              <w:rPr>
                <w:rFonts w:ascii="Times New Roman" w:hAnsi="Times New Roman" w:cs="Times New Roman"/>
              </w:rPr>
            </w:pPr>
          </w:p>
          <w:p w14:paraId="6EB7F251" w14:textId="77777777" w:rsidR="008B1A12" w:rsidRDefault="008B1A12" w:rsidP="0074434D">
            <w:pPr>
              <w:spacing w:before="120"/>
              <w:ind w:firstLine="0"/>
              <w:rPr>
                <w:rFonts w:ascii="Times New Roman" w:hAnsi="Times New Roman" w:cs="Times New Roman"/>
              </w:rPr>
            </w:pPr>
          </w:p>
          <w:p w14:paraId="21D8053D" w14:textId="77777777" w:rsidR="008B1A12" w:rsidRDefault="008B1A12" w:rsidP="0074434D">
            <w:pPr>
              <w:spacing w:before="120"/>
              <w:ind w:firstLine="0"/>
              <w:rPr>
                <w:rFonts w:ascii="Times New Roman" w:hAnsi="Times New Roman" w:cs="Times New Roman"/>
              </w:rPr>
            </w:pPr>
          </w:p>
          <w:p w14:paraId="774DB9B7" w14:textId="77777777" w:rsidR="008B1A12" w:rsidRDefault="008B1A12" w:rsidP="0074434D">
            <w:pPr>
              <w:spacing w:before="120"/>
              <w:ind w:firstLine="0"/>
              <w:rPr>
                <w:rFonts w:ascii="Times New Roman" w:hAnsi="Times New Roman" w:cs="Times New Roman"/>
              </w:rPr>
            </w:pPr>
          </w:p>
          <w:p w14:paraId="7BDAA966" w14:textId="77777777" w:rsidR="008B1A12" w:rsidRDefault="008B1A12" w:rsidP="0074434D">
            <w:pPr>
              <w:spacing w:before="120"/>
              <w:ind w:firstLine="0"/>
              <w:rPr>
                <w:rFonts w:ascii="Times New Roman" w:hAnsi="Times New Roman" w:cs="Times New Roman"/>
              </w:rPr>
            </w:pPr>
          </w:p>
          <w:p w14:paraId="0EA19B14" w14:textId="77777777" w:rsidR="008B1A12" w:rsidRDefault="008B1A12" w:rsidP="0074434D">
            <w:pPr>
              <w:spacing w:before="120"/>
              <w:ind w:firstLine="0"/>
              <w:rPr>
                <w:rFonts w:ascii="Times New Roman" w:hAnsi="Times New Roman" w:cs="Times New Roman"/>
              </w:rPr>
            </w:pPr>
          </w:p>
          <w:p w14:paraId="68C70CD4" w14:textId="77777777" w:rsidR="008B1A12" w:rsidRDefault="008B1A12" w:rsidP="0074434D">
            <w:pPr>
              <w:spacing w:before="120"/>
              <w:ind w:firstLine="0"/>
              <w:rPr>
                <w:rFonts w:ascii="Times New Roman" w:hAnsi="Times New Roman" w:cs="Times New Roman"/>
              </w:rPr>
            </w:pPr>
          </w:p>
          <w:p w14:paraId="3744148E" w14:textId="77777777" w:rsidR="008B1A12" w:rsidRDefault="008B1A12" w:rsidP="0074434D">
            <w:pPr>
              <w:spacing w:before="120"/>
              <w:ind w:firstLine="0"/>
              <w:rPr>
                <w:rFonts w:ascii="Times New Roman" w:hAnsi="Times New Roman" w:cs="Times New Roman"/>
              </w:rPr>
            </w:pPr>
          </w:p>
          <w:p w14:paraId="49D568DF" w14:textId="77777777" w:rsidR="008B1A12" w:rsidRDefault="008B1A12" w:rsidP="0074434D">
            <w:pPr>
              <w:spacing w:before="120"/>
              <w:ind w:firstLine="0"/>
              <w:rPr>
                <w:rFonts w:ascii="Times New Roman" w:hAnsi="Times New Roman" w:cs="Times New Roman"/>
              </w:rPr>
            </w:pPr>
          </w:p>
          <w:p w14:paraId="1B251253" w14:textId="77777777" w:rsidR="008B1A12" w:rsidRDefault="008B1A12" w:rsidP="0074434D">
            <w:pPr>
              <w:spacing w:before="120"/>
              <w:ind w:firstLine="0"/>
              <w:rPr>
                <w:rFonts w:ascii="Times New Roman" w:hAnsi="Times New Roman" w:cs="Times New Roman"/>
              </w:rPr>
            </w:pPr>
          </w:p>
          <w:p w14:paraId="783CAF6C" w14:textId="77777777" w:rsidR="008B1A12" w:rsidRDefault="008B1A12" w:rsidP="0074434D">
            <w:pPr>
              <w:spacing w:before="120"/>
              <w:ind w:firstLine="0"/>
              <w:rPr>
                <w:rFonts w:ascii="Times New Roman" w:hAnsi="Times New Roman" w:cs="Times New Roman"/>
              </w:rPr>
            </w:pPr>
          </w:p>
          <w:p w14:paraId="4B22C80E" w14:textId="77777777" w:rsidR="008B1A12" w:rsidRDefault="008B1A12" w:rsidP="00D14B49">
            <w:pPr>
              <w:spacing w:before="120"/>
              <w:ind w:firstLine="0"/>
              <w:rPr>
                <w:rFonts w:ascii="Times New Roman" w:hAnsi="Times New Roman" w:cs="Times New Roman"/>
              </w:rPr>
            </w:pPr>
          </w:p>
        </w:tc>
        <w:tc>
          <w:tcPr>
            <w:tcW w:w="5387" w:type="dxa"/>
          </w:tcPr>
          <w:p w14:paraId="1061AAD0" w14:textId="77777777" w:rsidR="00CC55E7" w:rsidRDefault="00CC55E7" w:rsidP="0074434D">
            <w:pPr>
              <w:spacing w:before="120"/>
              <w:ind w:firstLine="0"/>
              <w:rPr>
                <w:rFonts w:ascii="Times New Roman" w:hAnsi="Times New Roman" w:cs="Times New Roman"/>
                <w:b/>
              </w:rPr>
            </w:pPr>
          </w:p>
          <w:p w14:paraId="0DE2AC5B" w14:textId="77777777" w:rsidR="008B1A12" w:rsidRDefault="00EF6155" w:rsidP="0074434D">
            <w:pPr>
              <w:spacing w:before="120"/>
              <w:ind w:firstLine="0"/>
              <w:rPr>
                <w:rFonts w:ascii="Times New Roman" w:hAnsi="Times New Roman" w:cs="Times New Roman"/>
                <w:b/>
              </w:rPr>
            </w:pPr>
            <w:r w:rsidRPr="00EF6155">
              <w:rPr>
                <w:rFonts w:ascii="Times New Roman" w:hAnsi="Times New Roman" w:cs="Times New Roman"/>
                <w:b/>
              </w:rPr>
              <w:t>A la contrebasse : Nathanael MALNOURY</w:t>
            </w:r>
          </w:p>
          <w:p w14:paraId="4BFADAC7" w14:textId="77777777" w:rsidR="00CC55E7" w:rsidRDefault="00CC55E7" w:rsidP="00CC55E7">
            <w:pPr>
              <w:spacing w:before="120"/>
              <w:ind w:firstLine="0"/>
              <w:rPr>
                <w:rFonts w:ascii="Times New Roman" w:hAnsi="Times New Roman" w:cs="Times New Roman"/>
              </w:rPr>
            </w:pPr>
            <w:r w:rsidRPr="00CC55E7">
              <w:rPr>
                <w:rFonts w:ascii="Times New Roman" w:hAnsi="Times New Roman" w:cs="Times New Roman"/>
              </w:rPr>
              <w:t>Contrebassiste soliste de l’Orchestre de l’Opéra Royal de Versailles</w:t>
            </w:r>
            <w:r>
              <w:rPr>
                <w:rFonts w:ascii="Times New Roman" w:hAnsi="Times New Roman" w:cs="Times New Roman"/>
              </w:rPr>
              <w:t xml:space="preserve">, partenaire du </w:t>
            </w:r>
            <w:r w:rsidR="00D14545">
              <w:rPr>
                <w:rFonts w:ascii="Times New Roman" w:hAnsi="Times New Roman" w:cs="Times New Roman"/>
              </w:rPr>
              <w:t xml:space="preserve">célèbre </w:t>
            </w:r>
            <w:r>
              <w:rPr>
                <w:rFonts w:ascii="Times New Roman" w:hAnsi="Times New Roman" w:cs="Times New Roman"/>
              </w:rPr>
              <w:t>violoniste Nemanja Radulovic, il a joué sur les plus grandes scènes et enregistré sous des labels prestigieux comme Deutsch Grammophon.</w:t>
            </w:r>
          </w:p>
          <w:p w14:paraId="71A7D536" w14:textId="77777777" w:rsidR="00CC55E7" w:rsidRDefault="00D14545" w:rsidP="00D14545">
            <w:pPr>
              <w:spacing w:before="120"/>
              <w:ind w:firstLine="0"/>
              <w:rPr>
                <w:rFonts w:ascii="Times New Roman" w:hAnsi="Times New Roman" w:cs="Times New Roman"/>
              </w:rPr>
            </w:pPr>
            <w:r>
              <w:rPr>
                <w:rFonts w:ascii="Times New Roman" w:hAnsi="Times New Roman" w:cs="Times New Roman"/>
              </w:rPr>
              <w:t>Membre de diverses formations, on le rencontre aussi bien dans le répertoire classique, dans le jazz, le tango, les musiques traditionnelles, voire dans l’improvisation pour des spectacles de théâtre, ou dans la création de spectacles musicaux</w:t>
            </w:r>
          </w:p>
          <w:p w14:paraId="4EAB7F6A" w14:textId="77777777" w:rsidR="00D14545" w:rsidRPr="00CC55E7" w:rsidRDefault="00D14545" w:rsidP="00D14545">
            <w:pPr>
              <w:spacing w:before="120"/>
              <w:ind w:firstLine="0"/>
              <w:rPr>
                <w:rFonts w:ascii="Times New Roman" w:hAnsi="Times New Roman" w:cs="Times New Roman"/>
              </w:rPr>
            </w:pPr>
            <w:r>
              <w:rPr>
                <w:rFonts w:ascii="Times New Roman" w:hAnsi="Times New Roman" w:cs="Times New Roman"/>
              </w:rPr>
              <w:t>Enseignant, il est également compositeur…..</w:t>
            </w:r>
          </w:p>
        </w:tc>
      </w:tr>
    </w:tbl>
    <w:p w14:paraId="598EBA01" w14:textId="77777777" w:rsidR="00BF68D4" w:rsidRPr="00D14B49" w:rsidRDefault="00BF68D4" w:rsidP="00D14B49">
      <w:pPr>
        <w:ind w:firstLine="0"/>
        <w:rPr>
          <w:rFonts w:ascii="Times New Roman" w:hAnsi="Times New Roman" w:cs="Times New Roman"/>
        </w:rPr>
      </w:pPr>
    </w:p>
    <w:sectPr w:rsidR="00BF68D4" w:rsidRPr="00D14B49" w:rsidSect="00EA0834">
      <w:pgSz w:w="11906" w:h="16838" w:code="9"/>
      <w:pgMar w:top="851"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681434C"/>
    <w:multiLevelType w:val="multilevel"/>
    <w:tmpl w:val="F4AE7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DA705D"/>
    <w:multiLevelType w:val="hybridMultilevel"/>
    <w:tmpl w:val="F0F6C25A"/>
    <w:lvl w:ilvl="0" w:tplc="040C000D">
      <w:start w:val="1"/>
      <w:numFmt w:val="bullet"/>
      <w:lvlText w:val=""/>
      <w:lvlJc w:val="left"/>
      <w:pPr>
        <w:ind w:left="709" w:hanging="360"/>
      </w:pPr>
      <w:rPr>
        <w:rFonts w:ascii="Wingdings" w:hAnsi="Wingdings" w:hint="default"/>
      </w:rPr>
    </w:lvl>
    <w:lvl w:ilvl="1" w:tplc="040C0003" w:tentative="1">
      <w:start w:val="1"/>
      <w:numFmt w:val="bullet"/>
      <w:lvlText w:val="o"/>
      <w:lvlJc w:val="left"/>
      <w:pPr>
        <w:ind w:left="1429" w:hanging="360"/>
      </w:pPr>
      <w:rPr>
        <w:rFonts w:ascii="Courier New" w:hAnsi="Courier New" w:cs="Courier New" w:hint="default"/>
      </w:rPr>
    </w:lvl>
    <w:lvl w:ilvl="2" w:tplc="040C0005" w:tentative="1">
      <w:start w:val="1"/>
      <w:numFmt w:val="bullet"/>
      <w:lvlText w:val=""/>
      <w:lvlJc w:val="left"/>
      <w:pPr>
        <w:ind w:left="2149" w:hanging="360"/>
      </w:pPr>
      <w:rPr>
        <w:rFonts w:ascii="Wingdings" w:hAnsi="Wingdings" w:hint="default"/>
      </w:rPr>
    </w:lvl>
    <w:lvl w:ilvl="3" w:tplc="040C0001" w:tentative="1">
      <w:start w:val="1"/>
      <w:numFmt w:val="bullet"/>
      <w:lvlText w:val=""/>
      <w:lvlJc w:val="left"/>
      <w:pPr>
        <w:ind w:left="2869" w:hanging="360"/>
      </w:pPr>
      <w:rPr>
        <w:rFonts w:ascii="Symbol" w:hAnsi="Symbol" w:hint="default"/>
      </w:rPr>
    </w:lvl>
    <w:lvl w:ilvl="4" w:tplc="040C0003" w:tentative="1">
      <w:start w:val="1"/>
      <w:numFmt w:val="bullet"/>
      <w:lvlText w:val="o"/>
      <w:lvlJc w:val="left"/>
      <w:pPr>
        <w:ind w:left="3589" w:hanging="360"/>
      </w:pPr>
      <w:rPr>
        <w:rFonts w:ascii="Courier New" w:hAnsi="Courier New" w:cs="Courier New" w:hint="default"/>
      </w:rPr>
    </w:lvl>
    <w:lvl w:ilvl="5" w:tplc="040C0005" w:tentative="1">
      <w:start w:val="1"/>
      <w:numFmt w:val="bullet"/>
      <w:lvlText w:val=""/>
      <w:lvlJc w:val="left"/>
      <w:pPr>
        <w:ind w:left="4309" w:hanging="360"/>
      </w:pPr>
      <w:rPr>
        <w:rFonts w:ascii="Wingdings" w:hAnsi="Wingdings" w:hint="default"/>
      </w:rPr>
    </w:lvl>
    <w:lvl w:ilvl="6" w:tplc="040C0001" w:tentative="1">
      <w:start w:val="1"/>
      <w:numFmt w:val="bullet"/>
      <w:lvlText w:val=""/>
      <w:lvlJc w:val="left"/>
      <w:pPr>
        <w:ind w:left="5029" w:hanging="360"/>
      </w:pPr>
      <w:rPr>
        <w:rFonts w:ascii="Symbol" w:hAnsi="Symbol" w:hint="default"/>
      </w:rPr>
    </w:lvl>
    <w:lvl w:ilvl="7" w:tplc="040C0003" w:tentative="1">
      <w:start w:val="1"/>
      <w:numFmt w:val="bullet"/>
      <w:lvlText w:val="o"/>
      <w:lvlJc w:val="left"/>
      <w:pPr>
        <w:ind w:left="5749" w:hanging="360"/>
      </w:pPr>
      <w:rPr>
        <w:rFonts w:ascii="Courier New" w:hAnsi="Courier New" w:cs="Courier New" w:hint="default"/>
      </w:rPr>
    </w:lvl>
    <w:lvl w:ilvl="8" w:tplc="040C0005" w:tentative="1">
      <w:start w:val="1"/>
      <w:numFmt w:val="bullet"/>
      <w:lvlText w:val=""/>
      <w:lvlJc w:val="left"/>
      <w:pPr>
        <w:ind w:left="6469" w:hanging="360"/>
      </w:pPr>
      <w:rPr>
        <w:rFonts w:ascii="Wingdings" w:hAnsi="Wingdings" w:hint="default"/>
      </w:rPr>
    </w:lvl>
  </w:abstractNum>
  <w:abstractNum w:abstractNumId="2" w15:restartNumberingAfterBreak="0">
    <w:nsid w:val="537921C7"/>
    <w:multiLevelType w:val="hybridMultilevel"/>
    <w:tmpl w:val="2A52E9F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CF50955"/>
    <w:multiLevelType w:val="hybridMultilevel"/>
    <w:tmpl w:val="866A2D52"/>
    <w:lvl w:ilvl="0" w:tplc="040C000D">
      <w:start w:val="1"/>
      <w:numFmt w:val="bullet"/>
      <w:lvlText w:val=""/>
      <w:lvlJc w:val="left"/>
      <w:pPr>
        <w:ind w:left="709" w:hanging="360"/>
      </w:pPr>
      <w:rPr>
        <w:rFonts w:ascii="Wingdings" w:hAnsi="Wingdings" w:hint="default"/>
      </w:rPr>
    </w:lvl>
    <w:lvl w:ilvl="1" w:tplc="040C0003" w:tentative="1">
      <w:start w:val="1"/>
      <w:numFmt w:val="bullet"/>
      <w:lvlText w:val="o"/>
      <w:lvlJc w:val="left"/>
      <w:pPr>
        <w:ind w:left="1429" w:hanging="360"/>
      </w:pPr>
      <w:rPr>
        <w:rFonts w:ascii="Courier New" w:hAnsi="Courier New" w:cs="Courier New" w:hint="default"/>
      </w:rPr>
    </w:lvl>
    <w:lvl w:ilvl="2" w:tplc="040C0005" w:tentative="1">
      <w:start w:val="1"/>
      <w:numFmt w:val="bullet"/>
      <w:lvlText w:val=""/>
      <w:lvlJc w:val="left"/>
      <w:pPr>
        <w:ind w:left="2149" w:hanging="360"/>
      </w:pPr>
      <w:rPr>
        <w:rFonts w:ascii="Wingdings" w:hAnsi="Wingdings" w:hint="default"/>
      </w:rPr>
    </w:lvl>
    <w:lvl w:ilvl="3" w:tplc="040C0001" w:tentative="1">
      <w:start w:val="1"/>
      <w:numFmt w:val="bullet"/>
      <w:lvlText w:val=""/>
      <w:lvlJc w:val="left"/>
      <w:pPr>
        <w:ind w:left="2869" w:hanging="360"/>
      </w:pPr>
      <w:rPr>
        <w:rFonts w:ascii="Symbol" w:hAnsi="Symbol" w:hint="default"/>
      </w:rPr>
    </w:lvl>
    <w:lvl w:ilvl="4" w:tplc="040C0003" w:tentative="1">
      <w:start w:val="1"/>
      <w:numFmt w:val="bullet"/>
      <w:lvlText w:val="o"/>
      <w:lvlJc w:val="left"/>
      <w:pPr>
        <w:ind w:left="3589" w:hanging="360"/>
      </w:pPr>
      <w:rPr>
        <w:rFonts w:ascii="Courier New" w:hAnsi="Courier New" w:cs="Courier New" w:hint="default"/>
      </w:rPr>
    </w:lvl>
    <w:lvl w:ilvl="5" w:tplc="040C0005" w:tentative="1">
      <w:start w:val="1"/>
      <w:numFmt w:val="bullet"/>
      <w:lvlText w:val=""/>
      <w:lvlJc w:val="left"/>
      <w:pPr>
        <w:ind w:left="4309" w:hanging="360"/>
      </w:pPr>
      <w:rPr>
        <w:rFonts w:ascii="Wingdings" w:hAnsi="Wingdings" w:hint="default"/>
      </w:rPr>
    </w:lvl>
    <w:lvl w:ilvl="6" w:tplc="040C0001" w:tentative="1">
      <w:start w:val="1"/>
      <w:numFmt w:val="bullet"/>
      <w:lvlText w:val=""/>
      <w:lvlJc w:val="left"/>
      <w:pPr>
        <w:ind w:left="5029" w:hanging="360"/>
      </w:pPr>
      <w:rPr>
        <w:rFonts w:ascii="Symbol" w:hAnsi="Symbol" w:hint="default"/>
      </w:rPr>
    </w:lvl>
    <w:lvl w:ilvl="7" w:tplc="040C0003" w:tentative="1">
      <w:start w:val="1"/>
      <w:numFmt w:val="bullet"/>
      <w:lvlText w:val="o"/>
      <w:lvlJc w:val="left"/>
      <w:pPr>
        <w:ind w:left="5749" w:hanging="360"/>
      </w:pPr>
      <w:rPr>
        <w:rFonts w:ascii="Courier New" w:hAnsi="Courier New" w:cs="Courier New" w:hint="default"/>
      </w:rPr>
    </w:lvl>
    <w:lvl w:ilvl="8" w:tplc="040C0005" w:tentative="1">
      <w:start w:val="1"/>
      <w:numFmt w:val="bullet"/>
      <w:lvlText w:val=""/>
      <w:lvlJc w:val="left"/>
      <w:pPr>
        <w:ind w:left="6469" w:hanging="360"/>
      </w:pPr>
      <w:rPr>
        <w:rFonts w:ascii="Wingdings" w:hAnsi="Wingdings" w:hint="default"/>
      </w:rPr>
    </w:lvl>
  </w:abstractNum>
  <w:num w:numId="1" w16cid:durableId="1461193404">
    <w:abstractNumId w:val="1"/>
  </w:num>
  <w:num w:numId="2" w16cid:durableId="1508862903">
    <w:abstractNumId w:val="3"/>
  </w:num>
  <w:num w:numId="3" w16cid:durableId="1173956471">
    <w:abstractNumId w:val="2"/>
  </w:num>
  <w:num w:numId="4" w16cid:durableId="6786990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834"/>
    <w:rsid w:val="00011535"/>
    <w:rsid w:val="000152B6"/>
    <w:rsid w:val="00037F1C"/>
    <w:rsid w:val="000726A2"/>
    <w:rsid w:val="000B2586"/>
    <w:rsid w:val="000D3A3C"/>
    <w:rsid w:val="000E0D9B"/>
    <w:rsid w:val="00171717"/>
    <w:rsid w:val="001D1C4A"/>
    <w:rsid w:val="0021697B"/>
    <w:rsid w:val="00231AC6"/>
    <w:rsid w:val="00275EB6"/>
    <w:rsid w:val="002F4CCD"/>
    <w:rsid w:val="00301B0D"/>
    <w:rsid w:val="00356BDB"/>
    <w:rsid w:val="003B0324"/>
    <w:rsid w:val="003B6F5C"/>
    <w:rsid w:val="0041085A"/>
    <w:rsid w:val="00411A8D"/>
    <w:rsid w:val="00441AB8"/>
    <w:rsid w:val="00445254"/>
    <w:rsid w:val="004E10BE"/>
    <w:rsid w:val="00543B19"/>
    <w:rsid w:val="00555D17"/>
    <w:rsid w:val="00635FFD"/>
    <w:rsid w:val="00643492"/>
    <w:rsid w:val="00656755"/>
    <w:rsid w:val="00691DA1"/>
    <w:rsid w:val="006A6535"/>
    <w:rsid w:val="006D4303"/>
    <w:rsid w:val="006F2ACB"/>
    <w:rsid w:val="0073350E"/>
    <w:rsid w:val="0074245C"/>
    <w:rsid w:val="0074434D"/>
    <w:rsid w:val="007E65DE"/>
    <w:rsid w:val="007F3C02"/>
    <w:rsid w:val="008A7C64"/>
    <w:rsid w:val="008B1A12"/>
    <w:rsid w:val="00903604"/>
    <w:rsid w:val="00911E50"/>
    <w:rsid w:val="009304B5"/>
    <w:rsid w:val="00944465"/>
    <w:rsid w:val="009857CD"/>
    <w:rsid w:val="009B1202"/>
    <w:rsid w:val="00A0263E"/>
    <w:rsid w:val="00A659E3"/>
    <w:rsid w:val="00A7286D"/>
    <w:rsid w:val="00A86B33"/>
    <w:rsid w:val="00AB585D"/>
    <w:rsid w:val="00AC25D0"/>
    <w:rsid w:val="00B57BD9"/>
    <w:rsid w:val="00B61C70"/>
    <w:rsid w:val="00B765BF"/>
    <w:rsid w:val="00BE1497"/>
    <w:rsid w:val="00BF230C"/>
    <w:rsid w:val="00BF68D4"/>
    <w:rsid w:val="00C179D3"/>
    <w:rsid w:val="00C32B7A"/>
    <w:rsid w:val="00CC55E7"/>
    <w:rsid w:val="00D02E7B"/>
    <w:rsid w:val="00D14545"/>
    <w:rsid w:val="00D14B49"/>
    <w:rsid w:val="00DE25C9"/>
    <w:rsid w:val="00E34FC4"/>
    <w:rsid w:val="00E36A5D"/>
    <w:rsid w:val="00E468A5"/>
    <w:rsid w:val="00E55DEA"/>
    <w:rsid w:val="00E94FB9"/>
    <w:rsid w:val="00EA0834"/>
    <w:rsid w:val="00EC78BA"/>
    <w:rsid w:val="00EF6155"/>
    <w:rsid w:val="00F156EC"/>
    <w:rsid w:val="00F2554D"/>
    <w:rsid w:val="00FA6636"/>
    <w:rsid w:val="00FE76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47A2203"/>
  <w15:docId w15:val="{1610A748-9B50-4ABC-8279-972FEAC43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ind w:hanging="1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BD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A0834"/>
    <w:rPr>
      <w:rFonts w:ascii="Tahoma" w:hAnsi="Tahoma" w:cs="Tahoma"/>
      <w:sz w:val="16"/>
      <w:szCs w:val="16"/>
    </w:rPr>
  </w:style>
  <w:style w:type="character" w:customStyle="1" w:styleId="TextedebullesCar">
    <w:name w:val="Texte de bulles Car"/>
    <w:basedOn w:val="Policepardfaut"/>
    <w:link w:val="Textedebulles"/>
    <w:uiPriority w:val="99"/>
    <w:semiHidden/>
    <w:rsid w:val="00EA0834"/>
    <w:rPr>
      <w:rFonts w:ascii="Tahoma" w:hAnsi="Tahoma" w:cs="Tahoma"/>
      <w:sz w:val="16"/>
      <w:szCs w:val="16"/>
    </w:rPr>
  </w:style>
  <w:style w:type="paragraph" w:styleId="Paragraphedeliste">
    <w:name w:val="List Paragraph"/>
    <w:basedOn w:val="Normal"/>
    <w:uiPriority w:val="34"/>
    <w:qFormat/>
    <w:rsid w:val="007F3C02"/>
    <w:pPr>
      <w:ind w:left="720"/>
      <w:contextualSpacing/>
    </w:pPr>
  </w:style>
  <w:style w:type="paragraph" w:customStyle="1" w:styleId="font8">
    <w:name w:val="font_8"/>
    <w:basedOn w:val="Normal"/>
    <w:rsid w:val="00BF230C"/>
    <w:pPr>
      <w:spacing w:before="100" w:beforeAutospacing="1" w:after="100" w:afterAutospacing="1"/>
      <w:ind w:firstLine="0"/>
      <w:jc w:val="left"/>
    </w:pPr>
    <w:rPr>
      <w:rFonts w:ascii="Times New Roman" w:eastAsia="Times New Roman" w:hAnsi="Times New Roman" w:cs="Times New Roman"/>
      <w:sz w:val="24"/>
      <w:szCs w:val="24"/>
      <w:lang w:eastAsia="fr-FR"/>
    </w:rPr>
  </w:style>
  <w:style w:type="character" w:customStyle="1" w:styleId="color15">
    <w:name w:val="color_15"/>
    <w:basedOn w:val="Policepardfaut"/>
    <w:rsid w:val="00BF230C"/>
  </w:style>
  <w:style w:type="character" w:customStyle="1" w:styleId="wixguard">
    <w:name w:val="wixguard"/>
    <w:basedOn w:val="Policepardfaut"/>
    <w:rsid w:val="00BF230C"/>
  </w:style>
  <w:style w:type="character" w:styleId="Lienhypertexte">
    <w:name w:val="Hyperlink"/>
    <w:basedOn w:val="Policepardfaut"/>
    <w:uiPriority w:val="99"/>
    <w:semiHidden/>
    <w:unhideWhenUsed/>
    <w:rsid w:val="00BF230C"/>
    <w:rPr>
      <w:color w:val="0000FF"/>
      <w:u w:val="single"/>
    </w:rPr>
  </w:style>
  <w:style w:type="paragraph" w:styleId="NormalWeb">
    <w:name w:val="Normal (Web)"/>
    <w:basedOn w:val="Normal"/>
    <w:uiPriority w:val="99"/>
    <w:unhideWhenUsed/>
    <w:rsid w:val="00BF230C"/>
    <w:pPr>
      <w:spacing w:before="100" w:beforeAutospacing="1" w:after="100" w:afterAutospacing="1"/>
      <w:ind w:firstLine="0"/>
      <w:jc w:val="left"/>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BF23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BF230C"/>
    <w:rPr>
      <w:i/>
      <w:iCs/>
    </w:rPr>
  </w:style>
  <w:style w:type="character" w:styleId="lev">
    <w:name w:val="Strong"/>
    <w:basedOn w:val="Policepardfaut"/>
    <w:uiPriority w:val="22"/>
    <w:qFormat/>
    <w:rsid w:val="00BF230C"/>
    <w:rPr>
      <w:b/>
      <w:bCs/>
    </w:rPr>
  </w:style>
  <w:style w:type="paragraph" w:customStyle="1" w:styleId="widget-title">
    <w:name w:val="widget-title"/>
    <w:basedOn w:val="Normal"/>
    <w:rsid w:val="00BE1497"/>
    <w:pPr>
      <w:spacing w:before="100" w:beforeAutospacing="1" w:after="100" w:afterAutospacing="1"/>
      <w:ind w:firstLine="0"/>
      <w:jc w:val="left"/>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8076822">
      <w:bodyDiv w:val="1"/>
      <w:marLeft w:val="0"/>
      <w:marRight w:val="0"/>
      <w:marTop w:val="0"/>
      <w:marBottom w:val="0"/>
      <w:divBdr>
        <w:top w:val="none" w:sz="0" w:space="0" w:color="auto"/>
        <w:left w:val="none" w:sz="0" w:space="0" w:color="auto"/>
        <w:bottom w:val="none" w:sz="0" w:space="0" w:color="auto"/>
        <w:right w:val="none" w:sz="0" w:space="0" w:color="auto"/>
      </w:divBdr>
      <w:divsChild>
        <w:div w:id="1752459643">
          <w:marLeft w:val="0"/>
          <w:marRight w:val="0"/>
          <w:marTop w:val="0"/>
          <w:marBottom w:val="0"/>
          <w:divBdr>
            <w:top w:val="none" w:sz="0" w:space="0" w:color="auto"/>
            <w:left w:val="none" w:sz="0" w:space="0" w:color="auto"/>
            <w:bottom w:val="none" w:sz="0" w:space="0" w:color="auto"/>
            <w:right w:val="none" w:sz="0" w:space="0" w:color="auto"/>
          </w:divBdr>
          <w:divsChild>
            <w:div w:id="99296735">
              <w:marLeft w:val="0"/>
              <w:marRight w:val="0"/>
              <w:marTop w:val="0"/>
              <w:marBottom w:val="0"/>
              <w:divBdr>
                <w:top w:val="none" w:sz="0" w:space="0" w:color="auto"/>
                <w:left w:val="none" w:sz="0" w:space="0" w:color="auto"/>
                <w:bottom w:val="none" w:sz="0" w:space="0" w:color="auto"/>
                <w:right w:val="none" w:sz="0" w:space="0" w:color="auto"/>
              </w:divBdr>
              <w:divsChild>
                <w:div w:id="112404573">
                  <w:marLeft w:val="0"/>
                  <w:marRight w:val="0"/>
                  <w:marTop w:val="0"/>
                  <w:marBottom w:val="0"/>
                  <w:divBdr>
                    <w:top w:val="none" w:sz="0" w:space="0" w:color="auto"/>
                    <w:left w:val="none" w:sz="0" w:space="0" w:color="auto"/>
                    <w:bottom w:val="none" w:sz="0" w:space="0" w:color="auto"/>
                    <w:right w:val="none" w:sz="0" w:space="0" w:color="auto"/>
                  </w:divBdr>
                  <w:divsChild>
                    <w:div w:id="1887911483">
                      <w:marLeft w:val="0"/>
                      <w:marRight w:val="0"/>
                      <w:marTop w:val="0"/>
                      <w:marBottom w:val="0"/>
                      <w:divBdr>
                        <w:top w:val="none" w:sz="0" w:space="0" w:color="auto"/>
                        <w:left w:val="none" w:sz="0" w:space="0" w:color="auto"/>
                        <w:bottom w:val="none" w:sz="0" w:space="0" w:color="auto"/>
                        <w:right w:val="none" w:sz="0" w:space="0" w:color="auto"/>
                      </w:divBdr>
                      <w:divsChild>
                        <w:div w:id="352919931">
                          <w:marLeft w:val="0"/>
                          <w:marRight w:val="0"/>
                          <w:marTop w:val="0"/>
                          <w:marBottom w:val="0"/>
                          <w:divBdr>
                            <w:top w:val="none" w:sz="0" w:space="0" w:color="auto"/>
                            <w:left w:val="none" w:sz="0" w:space="0" w:color="auto"/>
                            <w:bottom w:val="none" w:sz="0" w:space="0" w:color="auto"/>
                            <w:right w:val="none" w:sz="0" w:space="0" w:color="auto"/>
                          </w:divBdr>
                          <w:divsChild>
                            <w:div w:id="529533713">
                              <w:marLeft w:val="-450"/>
                              <w:marRight w:val="0"/>
                              <w:marTop w:val="0"/>
                              <w:marBottom w:val="0"/>
                              <w:divBdr>
                                <w:top w:val="none" w:sz="0" w:space="0" w:color="auto"/>
                                <w:left w:val="none" w:sz="0" w:space="0" w:color="auto"/>
                                <w:bottom w:val="none" w:sz="0" w:space="0" w:color="auto"/>
                                <w:right w:val="none" w:sz="0" w:space="0" w:color="auto"/>
                              </w:divBdr>
                              <w:divsChild>
                                <w:div w:id="476728149">
                                  <w:marLeft w:val="0"/>
                                  <w:marRight w:val="0"/>
                                  <w:marTop w:val="0"/>
                                  <w:marBottom w:val="0"/>
                                  <w:divBdr>
                                    <w:top w:val="none" w:sz="0" w:space="0" w:color="auto"/>
                                    <w:left w:val="none" w:sz="0" w:space="0" w:color="auto"/>
                                    <w:bottom w:val="none" w:sz="0" w:space="0" w:color="auto"/>
                                    <w:right w:val="none" w:sz="0" w:space="0" w:color="auto"/>
                                  </w:divBdr>
                                  <w:divsChild>
                                    <w:div w:id="267397507">
                                      <w:marLeft w:val="0"/>
                                      <w:marRight w:val="0"/>
                                      <w:marTop w:val="0"/>
                                      <w:marBottom w:val="0"/>
                                      <w:divBdr>
                                        <w:top w:val="none" w:sz="0" w:space="0" w:color="auto"/>
                                        <w:left w:val="none" w:sz="0" w:space="0" w:color="auto"/>
                                        <w:bottom w:val="none" w:sz="0" w:space="0" w:color="auto"/>
                                        <w:right w:val="none" w:sz="0" w:space="0" w:color="auto"/>
                                      </w:divBdr>
                                      <w:divsChild>
                                        <w:div w:id="98666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7693041">
          <w:marLeft w:val="450"/>
          <w:marRight w:val="0"/>
          <w:marTop w:val="0"/>
          <w:marBottom w:val="0"/>
          <w:divBdr>
            <w:top w:val="none" w:sz="0" w:space="0" w:color="auto"/>
            <w:left w:val="none" w:sz="0" w:space="0" w:color="auto"/>
            <w:bottom w:val="none" w:sz="0" w:space="0" w:color="auto"/>
            <w:right w:val="none" w:sz="0" w:space="0" w:color="auto"/>
          </w:divBdr>
          <w:divsChild>
            <w:div w:id="500237714">
              <w:marLeft w:val="0"/>
              <w:marRight w:val="0"/>
              <w:marTop w:val="0"/>
              <w:marBottom w:val="300"/>
              <w:divBdr>
                <w:top w:val="none" w:sz="0" w:space="0" w:color="auto"/>
                <w:left w:val="none" w:sz="0" w:space="0" w:color="auto"/>
                <w:bottom w:val="none" w:sz="0" w:space="0" w:color="auto"/>
                <w:right w:val="none" w:sz="0" w:space="0" w:color="auto"/>
              </w:divBdr>
              <w:divsChild>
                <w:div w:id="1540169891">
                  <w:marLeft w:val="0"/>
                  <w:marRight w:val="0"/>
                  <w:marTop w:val="0"/>
                  <w:marBottom w:val="0"/>
                  <w:divBdr>
                    <w:top w:val="none" w:sz="0" w:space="0" w:color="auto"/>
                    <w:left w:val="none" w:sz="0" w:space="0" w:color="auto"/>
                    <w:bottom w:val="none" w:sz="0" w:space="0" w:color="auto"/>
                    <w:right w:val="none" w:sz="0" w:space="0" w:color="auto"/>
                  </w:divBdr>
                  <w:divsChild>
                    <w:div w:id="153500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3429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63458595">
      <w:bodyDiv w:val="1"/>
      <w:marLeft w:val="0"/>
      <w:marRight w:val="0"/>
      <w:marTop w:val="0"/>
      <w:marBottom w:val="0"/>
      <w:divBdr>
        <w:top w:val="none" w:sz="0" w:space="0" w:color="auto"/>
        <w:left w:val="none" w:sz="0" w:space="0" w:color="auto"/>
        <w:bottom w:val="none" w:sz="0" w:space="0" w:color="auto"/>
        <w:right w:val="none" w:sz="0" w:space="0" w:color="auto"/>
      </w:divBdr>
    </w:div>
    <w:div w:id="795637297">
      <w:bodyDiv w:val="1"/>
      <w:marLeft w:val="0"/>
      <w:marRight w:val="0"/>
      <w:marTop w:val="0"/>
      <w:marBottom w:val="0"/>
      <w:divBdr>
        <w:top w:val="none" w:sz="0" w:space="0" w:color="auto"/>
        <w:left w:val="none" w:sz="0" w:space="0" w:color="auto"/>
        <w:bottom w:val="none" w:sz="0" w:space="0" w:color="auto"/>
        <w:right w:val="none" w:sz="0" w:space="0" w:color="auto"/>
      </w:divBdr>
    </w:div>
    <w:div w:id="1531845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F2BCAA-09EF-471F-B3F6-23265F051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320</Words>
  <Characters>1763</Characters>
  <Application>Microsoft Office Word</Application>
  <DocSecurity>4</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Isabelle SADDIER</cp:lastModifiedBy>
  <cp:revision>2</cp:revision>
  <dcterms:created xsi:type="dcterms:W3CDTF">2024-04-15T12:55:00Z</dcterms:created>
  <dcterms:modified xsi:type="dcterms:W3CDTF">2024-04-15T12:55:00Z</dcterms:modified>
</cp:coreProperties>
</file>